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8B" w:rsidRPr="00D12778" w:rsidRDefault="00864174" w:rsidP="004947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778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</w:t>
      </w:r>
      <w:r w:rsidR="00745CE7" w:rsidRPr="00D12778">
        <w:rPr>
          <w:rFonts w:ascii="Times New Roman" w:hAnsi="Times New Roman" w:cs="Times New Roman"/>
          <w:b/>
          <w:sz w:val="28"/>
          <w:szCs w:val="28"/>
        </w:rPr>
        <w:t xml:space="preserve"> № 1</w:t>
      </w:r>
    </w:p>
    <w:p w:rsidR="00745CE7" w:rsidRPr="00532525" w:rsidRDefault="00745CE7" w:rsidP="004947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525">
        <w:rPr>
          <w:rFonts w:ascii="Times New Roman" w:hAnsi="Times New Roman" w:cs="Times New Roman"/>
          <w:b/>
          <w:sz w:val="24"/>
          <w:szCs w:val="24"/>
        </w:rPr>
        <w:t xml:space="preserve">1 курс, 1 семестр </w:t>
      </w:r>
    </w:p>
    <w:p w:rsidR="00532525" w:rsidRPr="00532525" w:rsidRDefault="00532525" w:rsidP="004947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080200.62 – Менеджмент</w:t>
      </w:r>
    </w:p>
    <w:p w:rsidR="00532525" w:rsidRPr="00532525" w:rsidRDefault="00532525" w:rsidP="004947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140100.62 – Теплоэнергетика и теплотехника</w:t>
      </w:r>
    </w:p>
    <w:p w:rsidR="00532525" w:rsidRPr="00532525" w:rsidRDefault="00532525" w:rsidP="004947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140400.62 – Электроэнергетика и электротехника</w:t>
      </w:r>
    </w:p>
    <w:p w:rsidR="00532525" w:rsidRPr="00532525" w:rsidRDefault="00532525" w:rsidP="004947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151900.62 – Конструкторско-технологическое обеспечение</w:t>
      </w:r>
    </w:p>
    <w:p w:rsidR="00532525" w:rsidRPr="00532525" w:rsidRDefault="00532525" w:rsidP="004947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221700.62 – Стандартизация и метрология</w:t>
      </w:r>
    </w:p>
    <w:p w:rsidR="00532525" w:rsidRPr="00532525" w:rsidRDefault="00532525" w:rsidP="004947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130400.65 – Горное дело</w:t>
      </w:r>
    </w:p>
    <w:p w:rsidR="00532525" w:rsidRPr="00532525" w:rsidRDefault="00532525" w:rsidP="004947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190109.65 -  Наземные транспортно-технологические средства</w:t>
      </w:r>
    </w:p>
    <w:p w:rsidR="00532525" w:rsidRPr="00532525" w:rsidRDefault="00532525" w:rsidP="004947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271501.65 – Строительство железных дорог</w:t>
      </w:r>
    </w:p>
    <w:p w:rsidR="00745CE7" w:rsidRPr="00532525" w:rsidRDefault="00745CE7" w:rsidP="004947D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32525">
        <w:rPr>
          <w:rFonts w:ascii="Times New Roman" w:hAnsi="Times New Roman" w:cs="Times New Roman"/>
          <w:bCs/>
          <w:sz w:val="24"/>
          <w:szCs w:val="24"/>
        </w:rPr>
        <w:t>(N, M – последние цифры зачетки)</w:t>
      </w:r>
    </w:p>
    <w:p w:rsidR="00532525" w:rsidRPr="00532525" w:rsidRDefault="00532525" w:rsidP="004947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174" w:rsidRPr="00532525" w:rsidRDefault="00864174" w:rsidP="004947D8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525">
        <w:rPr>
          <w:rFonts w:ascii="Times New Roman" w:hAnsi="Times New Roman" w:cs="Times New Roman"/>
          <w:sz w:val="24"/>
          <w:szCs w:val="24"/>
        </w:rPr>
        <w:t>Решить систему линейных уравнений тремя методами: методом Крамера, методом о</w:t>
      </w:r>
      <w:r w:rsidR="00314856" w:rsidRPr="00532525">
        <w:rPr>
          <w:rFonts w:ascii="Times New Roman" w:hAnsi="Times New Roman" w:cs="Times New Roman"/>
          <w:sz w:val="24"/>
          <w:szCs w:val="24"/>
        </w:rPr>
        <w:t>братной матрицы, методом Гаусса:</w:t>
      </w:r>
    </w:p>
    <w:p w:rsidR="00864174" w:rsidRPr="00532525" w:rsidRDefault="007372B5" w:rsidP="00745CE7">
      <w:pPr>
        <w:spacing w:line="240" w:lineRule="auto"/>
        <w:ind w:left="108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+4)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+3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Times New Roman" w:hAnsi="Times New Roman" w:cs="Times New Roman"/>
              <w:sz w:val="24"/>
              <w:szCs w:val="24"/>
            </w:rPr>
            <m:t>-</m:t>
          </m:r>
          <m:r>
            <w:rPr>
              <w:rFonts w:ascii="Cambria Math" w:hAnsi="Cambria Math" w:cs="Times New Roman"/>
              <w:sz w:val="24"/>
              <w:szCs w:val="24"/>
            </w:rPr>
            <m:t>N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r>
            <w:rPr>
              <w:rFonts w:ascii="Cambria Math" w:hAnsi="Times New Roman" w:cs="Times New Roman"/>
              <w:sz w:val="24"/>
              <w:szCs w:val="24"/>
            </w:rPr>
            <m:t>1</m:t>
          </m:r>
          <m:r>
            <w:rPr>
              <w:rFonts w:ascii="Cambria Math" w:hAnsi="Times New Roman" w:cs="Times New Roman"/>
              <w:sz w:val="24"/>
              <w:szCs w:val="24"/>
            </w:rPr>
            <m:t>6;</m:t>
          </m:r>
        </m:oMath>
      </m:oMathPara>
    </w:p>
    <w:p w:rsidR="00314856" w:rsidRPr="00532525" w:rsidRDefault="00532525" w:rsidP="00745CE7">
      <w:pPr>
        <w:spacing w:line="240" w:lineRule="auto"/>
        <w:ind w:left="108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1</m:t>
          </m:r>
          <m:r>
            <w:rPr>
              <w:rFonts w:ascii="Cambria Math" w:hAnsi="Times New Roman" w:cs="Times New Roman"/>
              <w:sz w:val="24"/>
              <w:szCs w:val="24"/>
            </w:rPr>
            <m:t>2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-2)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Times New Roman" w:hAnsi="Times New Roman" w:cs="Times New Roman"/>
              <w:sz w:val="24"/>
              <w:szCs w:val="24"/>
            </w:rPr>
            <m:t>-</m:t>
          </m:r>
          <m:r>
            <w:rPr>
              <w:rFonts w:ascii="Cambria Math" w:hAnsi="Times New Roman" w:cs="Times New Roman"/>
              <w:sz w:val="24"/>
              <w:szCs w:val="24"/>
            </w:rPr>
            <m:t>2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Times New Roman" w:hAnsi="Times New Roman" w:cs="Times New Roman"/>
              <w:sz w:val="24"/>
              <w:szCs w:val="24"/>
            </w:rPr>
            <m:t>-</m:t>
          </m:r>
          <m:r>
            <w:rPr>
              <w:rFonts w:ascii="Cambria Math" w:hAnsi="Times New Roman" w:cs="Times New Roman"/>
              <w:sz w:val="24"/>
              <w:szCs w:val="24"/>
            </w:rPr>
            <m:t>3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=8;</m:t>
          </m:r>
        </m:oMath>
      </m:oMathPara>
    </w:p>
    <w:p w:rsidR="00314856" w:rsidRPr="00532525" w:rsidRDefault="007372B5" w:rsidP="00745CE7">
      <w:pPr>
        <w:spacing w:line="240" w:lineRule="auto"/>
        <w:ind w:left="108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Times New Roman" w:cs="Times New Roman"/>
                  <w:sz w:val="24"/>
                  <w:szCs w:val="24"/>
                </w:rPr>
                <m:t>2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Times New Roman" w:hAnsi="Times New Roman" w:cs="Times New Roman"/>
              <w:sz w:val="24"/>
              <w:szCs w:val="24"/>
            </w:rPr>
            <m:t>-</m:t>
          </m:r>
          <m:r>
            <w:rPr>
              <w:rFonts w:ascii="Cambria Math" w:hAnsi="Times New Roman" w:cs="Times New Roman"/>
              <w:sz w:val="24"/>
              <w:szCs w:val="24"/>
            </w:rPr>
            <m:t>2</m:t>
          </m:r>
          <m:r>
            <w:rPr>
              <w:rFonts w:ascii="Cambria Math" w:hAnsi="Cambria Math" w:cs="Times New Roman"/>
              <w:sz w:val="24"/>
              <w:szCs w:val="24"/>
            </w:rPr>
            <m:t>N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r>
            <w:rPr>
              <w:rFonts w:ascii="Cambria Math" w:hAnsi="Times New Roman" w:cs="Times New Roman"/>
              <w:sz w:val="24"/>
              <w:szCs w:val="24"/>
            </w:rPr>
            <m:t>1</m:t>
          </m:r>
          <m:r>
            <w:rPr>
              <w:rFonts w:ascii="Cambria Math" w:hAnsi="Times New Roman" w:cs="Times New Roman"/>
              <w:sz w:val="24"/>
              <w:szCs w:val="24"/>
            </w:rPr>
            <m:t>;</m:t>
          </m:r>
        </m:oMath>
      </m:oMathPara>
    </w:p>
    <w:p w:rsidR="00314856" w:rsidRPr="00532525" w:rsidRDefault="00532525" w:rsidP="00745CE7">
      <w:pPr>
        <w:spacing w:line="240" w:lineRule="auto"/>
        <w:ind w:left="108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(</m:t>
          </m:r>
          <m:r>
            <w:rPr>
              <w:rFonts w:ascii="Cambria Math" w:hAnsi="Cambria Math" w:cs="Times New Roman"/>
              <w:sz w:val="24"/>
              <w:szCs w:val="24"/>
            </w:rPr>
            <m:t>N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+1)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Times New Roman" w:hAnsi="Times New Roman" w:cs="Times New Roman"/>
              <w:sz w:val="24"/>
              <w:szCs w:val="24"/>
            </w:rPr>
            <m:t>-</m:t>
          </m:r>
          <m:r>
            <w:rPr>
              <w:rFonts w:ascii="Cambria Math" w:hAnsi="Times New Roman" w:cs="Times New Roman"/>
              <w:sz w:val="24"/>
              <w:szCs w:val="24"/>
            </w:rPr>
            <m:t>3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+</m:t>
          </m:r>
          <m:r>
            <w:rPr>
              <w:rFonts w:ascii="Cambria Math" w:hAnsi="Cambria Math" w:cs="Times New Roman"/>
              <w:sz w:val="24"/>
              <w:szCs w:val="24"/>
            </w:rPr>
            <m:t>M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=8.</m:t>
          </m:r>
        </m:oMath>
      </m:oMathPara>
    </w:p>
    <w:p w:rsidR="000B4976" w:rsidRPr="00532525" w:rsidRDefault="004D0AEC" w:rsidP="00745CE7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32525">
        <w:rPr>
          <w:rFonts w:ascii="Times New Roman" w:eastAsiaTheme="minorEastAsia" w:hAnsi="Times New Roman" w:cs="Times New Roman"/>
          <w:sz w:val="24"/>
          <w:szCs w:val="24"/>
        </w:rPr>
        <w:t xml:space="preserve">Заданы четыре точки в пространстве: 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>А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;3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,  </m:t>
        </m:r>
        <m:r>
          <w:rPr>
            <w:rFonts w:ascii="Cambria Math" w:eastAsiaTheme="minorEastAsia" w:hAnsi="Cambria Math" w:cs="Times New Roman"/>
            <w:sz w:val="24"/>
            <w:szCs w:val="24"/>
          </w:rPr>
          <m:t>B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2;5;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,  </m:t>
        </m:r>
        <m:r>
          <w:rPr>
            <w:rFonts w:ascii="Cambria Math" w:eastAsiaTheme="minorEastAsia" w:hAnsi="Cambria Math" w:cs="Times New Roman"/>
            <w:sz w:val="24"/>
            <w:szCs w:val="24"/>
          </w:rPr>
          <m:t>C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;1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,  </m:t>
        </m:r>
        <m:r>
          <w:rPr>
            <w:rFonts w:ascii="Cambria Math" w:eastAsiaTheme="minorEastAsia" w:hAnsi="Cambria Math" w:cs="Times New Roman"/>
            <w:sz w:val="24"/>
            <w:szCs w:val="24"/>
          </w:rPr>
          <m:t>D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3;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2;1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>.</m:t>
        </m:r>
      </m:oMath>
      <w:r w:rsidR="001B713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32525">
        <w:rPr>
          <w:rFonts w:ascii="Times New Roman" w:eastAsiaTheme="minorEastAsia" w:hAnsi="Times New Roman" w:cs="Times New Roman"/>
          <w:sz w:val="24"/>
          <w:szCs w:val="24"/>
        </w:rPr>
        <w:t xml:space="preserve">Найти: </w:t>
      </w:r>
      <w:r w:rsidR="00F12735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1) </w:t>
      </w:r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длины векторов </w:t>
      </w:r>
      <m:oMath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AB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,  </m:t>
            </m:r>
          </m:e>
        </m:acc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CD</m:t>
            </m:r>
          </m:e>
        </m:acc>
      </m:oMath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="00F12735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2) </w:t>
      </w:r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координаты векторов </w:t>
      </w:r>
      <m:oMath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AB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,  </m:t>
            </m:r>
          </m:e>
        </m:acc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AC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,  </m:t>
            </m:r>
          </m:e>
        </m:acc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AD</m:t>
            </m:r>
          </m:e>
        </m:acc>
      </m:oMath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="00F12735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3) </w:t>
      </w:r>
      <w:r w:rsidR="000B4976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проверить компланарность векторов </w:t>
      </w:r>
      <m:oMath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AB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,  </m:t>
            </m:r>
          </m:e>
        </m:acc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AC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,  </m:t>
            </m:r>
          </m:e>
        </m:acc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AD</m:t>
            </m:r>
          </m:e>
        </m:acc>
      </m:oMath>
      <w:r w:rsidR="000B4976" w:rsidRPr="00532525">
        <w:rPr>
          <w:rFonts w:ascii="Times New Roman" w:eastAsiaTheme="minorEastAsia" w:hAnsi="Times New Roman" w:cs="Times New Roman"/>
          <w:sz w:val="24"/>
          <w:szCs w:val="24"/>
        </w:rPr>
        <w:t>;</w:t>
      </w:r>
      <w:r w:rsidR="00F12735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4) </w:t>
      </w:r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уравнения прямых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AB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AC</m:t>
        </m:r>
      </m:oMath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>;</w:t>
      </w:r>
      <w:r w:rsidR="001B713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12735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5) </w:t>
      </w:r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уравнение плоскости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ABC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;</m:t>
        </m:r>
      </m:oMath>
      <w:r w:rsidR="001B713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12735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6) </w:t>
      </w:r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расстояние от точки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D</m:t>
        </m:r>
      </m:oMath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до плоскости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ABC</m:t>
        </m:r>
      </m:oMath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="00F12735" w:rsidRPr="00532525">
        <w:rPr>
          <w:rFonts w:ascii="Times New Roman" w:eastAsiaTheme="minorEastAsia" w:hAnsi="Times New Roman" w:cs="Times New Roman"/>
          <w:sz w:val="24"/>
          <w:szCs w:val="24"/>
        </w:rPr>
        <w:t>7) уг</w:t>
      </w:r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ол между векторами </w:t>
      </w:r>
      <m:oMath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AB</m:t>
            </m:r>
          </m:e>
        </m:acc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 </m:t>
        </m:r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AC</m:t>
            </m:r>
          </m:e>
        </m:acc>
      </m:oMath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; </w:t>
      </w:r>
      <w:r w:rsidR="00F12735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8) </w:t>
      </w:r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уравнение медианы, проведенной из точки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</m:oMath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на </w:t>
      </w:r>
      <w:r w:rsidR="00F12735" w:rsidRPr="00532525"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торону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BC</m:t>
        </m:r>
      </m:oMath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треугольника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ABC</m:t>
        </m:r>
      </m:oMath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="00F12735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9) </w:t>
      </w:r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>уравнение перпендикуляра, опущенного на сторону</w:t>
      </w:r>
      <w:r w:rsidR="001B713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AB</m:t>
        </m:r>
      </m:oMath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из точки</w:t>
      </w:r>
      <w:r w:rsidR="001B713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C</m:t>
        </m:r>
      </m:oMath>
      <w:r w:rsidR="00B72020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треугольника</w:t>
      </w:r>
      <w:r w:rsidR="001B713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ABC</m:t>
        </m:r>
      </m:oMath>
      <w:r w:rsidR="000B4976" w:rsidRPr="00532525">
        <w:rPr>
          <w:rFonts w:ascii="Times New Roman" w:eastAsiaTheme="minorEastAsia" w:hAnsi="Times New Roman" w:cs="Times New Roman"/>
          <w:sz w:val="24"/>
          <w:szCs w:val="24"/>
        </w:rPr>
        <w:t>;</w:t>
      </w:r>
      <w:r w:rsidR="00F12735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10) </w:t>
      </w:r>
      <w:r w:rsidR="000B4976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площадь треугольника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ABC</m:t>
        </m:r>
      </m:oMath>
      <w:r w:rsidR="000B4976" w:rsidRPr="00532525">
        <w:rPr>
          <w:rFonts w:ascii="Times New Roman" w:eastAsiaTheme="minorEastAsia" w:hAnsi="Times New Roman" w:cs="Times New Roman"/>
          <w:sz w:val="24"/>
          <w:szCs w:val="24"/>
        </w:rPr>
        <w:t>;</w:t>
      </w:r>
      <w:r w:rsidR="001B713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12735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11) </w:t>
      </w:r>
      <w:r w:rsidR="000B4976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координаты точки пересечения медиан треугольника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ABC</m:t>
        </m:r>
      </m:oMath>
      <w:r w:rsidR="000B4976" w:rsidRPr="00532525">
        <w:rPr>
          <w:rFonts w:ascii="Times New Roman" w:eastAsiaTheme="minorEastAsia" w:hAnsi="Times New Roman" w:cs="Times New Roman"/>
          <w:sz w:val="24"/>
          <w:szCs w:val="24"/>
        </w:rPr>
        <w:t>;</w:t>
      </w:r>
      <w:r w:rsidR="00F12735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12) </w:t>
      </w:r>
      <w:r w:rsidR="000B4976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объем пирамиды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ABCD</m:t>
        </m:r>
      </m:oMath>
      <w:r w:rsidR="000B4976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и ее высоту, опущенную на основание</w:t>
      </w:r>
      <w:r w:rsidR="001B713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треугольника</w:t>
      </w:r>
      <w:r w:rsidR="000B4976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ABC</m:t>
        </m:r>
      </m:oMath>
      <w:r w:rsidR="000B4976" w:rsidRPr="0053252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E1ED3" w:rsidRPr="00532525" w:rsidRDefault="006152B4" w:rsidP="00745CE7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32525">
        <w:rPr>
          <w:rFonts w:ascii="Times New Roman" w:eastAsiaTheme="minorEastAsia" w:hAnsi="Times New Roman" w:cs="Times New Roman"/>
          <w:sz w:val="24"/>
          <w:szCs w:val="24"/>
        </w:rPr>
        <w:t>Заданы четыре точки на плоскости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А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;4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,  </m:t>
        </m:r>
        <m:r>
          <w:rPr>
            <w:rFonts w:ascii="Cambria Math" w:eastAsiaTheme="minorEastAsia" w:hAnsi="Cambria Math" w:cs="Times New Roman"/>
            <w:sz w:val="24"/>
            <w:szCs w:val="24"/>
          </w:rPr>
          <m:t>B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6;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,  </m:t>
        </m:r>
        <m:r>
          <w:rPr>
            <w:rFonts w:ascii="Cambria Math" w:eastAsiaTheme="minorEastAsia" w:hAnsi="Cambria Math" w:cs="Times New Roman"/>
            <w:sz w:val="24"/>
            <w:szCs w:val="24"/>
          </w:rPr>
          <m:t>C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,  </m:t>
        </m:r>
        <m:r>
          <w:rPr>
            <w:rFonts w:ascii="Cambria Math" w:eastAsiaTheme="minorEastAsia" w:hAnsi="Cambria Math" w:cs="Times New Roman"/>
            <w:sz w:val="24"/>
            <w:szCs w:val="24"/>
          </w:rPr>
          <m:t>D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12;10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>.</m:t>
        </m:r>
      </m:oMath>
      <w:r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 Найти: 1) уравнения прямых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AB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;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AC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; 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CD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; 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BD</m:t>
        </m:r>
      </m:oMath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>; 2) точки пересечения прямых</w:t>
      </w:r>
      <w:r w:rsidR="001B713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AB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CD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;  </m:t>
        </m:r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BD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;</m:t>
        </m:r>
      </m:oMath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3) уравнение прямой, проходящей через точки пересечения прямых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AB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CD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;  </m:t>
        </m:r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BD</m:t>
        </m:r>
      </m:oMath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; 4) уравнения прямых, перпендикулярной прямой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AB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</m:oMath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и параллельной прямой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AC</m:t>
        </m:r>
      </m:oMath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>, проходящих через точку</w:t>
      </w:r>
      <w:r w:rsidR="001B713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D</m:t>
        </m:r>
      </m:oMath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>; 5)</w:t>
      </w:r>
      <w:r w:rsidR="001B713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угол между прямыми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AB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CD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;  </m:t>
        </m:r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BD</m:t>
        </m:r>
      </m:oMath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>;</w:t>
      </w:r>
      <w:r w:rsidR="001B713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6) уравнение эллипса, проходящего через точки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  <m:r>
          <w:rPr>
            <w:rFonts w:ascii="Cambria Math" w:eastAsiaTheme="minorEastAsia" w:hAnsi="Cambria Math" w:cs="Times New Roman"/>
            <w:sz w:val="24"/>
            <w:szCs w:val="24"/>
          </w:rPr>
          <m:t>B</m:t>
        </m:r>
      </m:oMath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; 7) уравнение окружности с  центром в точке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</m:oMath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и радиусом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AB</m:t>
            </m:r>
          </m:e>
        </m:d>
      </m:oMath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; 8) уравнение гиперболы, симметричной относительно оси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OX</m:t>
        </m:r>
      </m:oMath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и начала координат, имеющей полуоси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AB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 </m:t>
        </m:r>
        <m:r>
          <w:rPr>
            <w:rFonts w:ascii="Cambria Math" w:eastAsiaTheme="minorEastAsia" w:hAnsi="Cambria Math" w:cs="Times New Roman"/>
            <w:sz w:val="24"/>
            <w:szCs w:val="24"/>
          </w:rPr>
          <m:t>b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CD</m:t>
            </m:r>
          </m:e>
        </m:d>
      </m:oMath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; 9) фокусное расстояние, эксцентриситет, уравнения асимптот и директрис полученной гиперболы; 10) уравнение параболы, центр которой </w:t>
      </w:r>
      <w:r w:rsidR="001B713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находится </w:t>
      </w:r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в точке </w:t>
      </w:r>
      <w:r w:rsidR="00EE1ED3" w:rsidRPr="00532525">
        <w:rPr>
          <w:rFonts w:ascii="Times New Roman" w:eastAsiaTheme="minorEastAsia" w:hAnsi="Times New Roman" w:cs="Times New Roman"/>
          <w:i/>
          <w:sz w:val="24"/>
          <w:szCs w:val="24"/>
        </w:rPr>
        <w:t>С</w:t>
      </w:r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, а фокус  находится в точке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F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(3;</m:t>
        </m:r>
        <m:r>
          <w:rPr>
            <w:rFonts w:ascii="Cambria Math" w:eastAsiaTheme="minorEastAsia" w:hAnsi="Cambria Math" w:cs="Times New Roman"/>
            <w:sz w:val="24"/>
            <w:szCs w:val="24"/>
          </w:rPr>
          <m:t>M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)</m:t>
        </m:r>
      </m:oMath>
      <w:r w:rsidR="00EE1ED3" w:rsidRPr="00532525">
        <w:rPr>
          <w:rFonts w:ascii="Times New Roman" w:eastAsiaTheme="minorEastAsia" w:hAnsi="Times New Roman" w:cs="Times New Roman"/>
          <w:sz w:val="24"/>
          <w:szCs w:val="24"/>
        </w:rPr>
        <w:t>. Построить все полученные кривые второго порядка.</w:t>
      </w:r>
    </w:p>
    <w:p w:rsidR="00EE1ED3" w:rsidRPr="00532525" w:rsidRDefault="00EE1ED3" w:rsidP="00745CE7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32525">
        <w:rPr>
          <w:rFonts w:ascii="Times New Roman" w:eastAsiaTheme="minorEastAsia" w:hAnsi="Times New Roman" w:cs="Times New Roman"/>
          <w:sz w:val="24"/>
          <w:szCs w:val="24"/>
        </w:rPr>
        <w:t>Определить вид кривой второго порядка  4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r>
          <w:rPr>
            <w:rFonts w:ascii="Cambria Math" w:eastAsiaTheme="minorEastAsia" w:hAnsi="Cambria Math" w:cs="Times New Roman"/>
            <w:sz w:val="24"/>
            <w:szCs w:val="24"/>
          </w:rPr>
          <m:t>M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</w:rPr>
          <m:t>Nx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+6</m:t>
        </m:r>
        <m:r>
          <w:rPr>
            <w:rFonts w:ascii="Cambria Math" w:eastAsiaTheme="minorEastAsia" w:hAnsi="Cambria Math" w:cs="Times New Roman"/>
            <w:sz w:val="24"/>
            <w:szCs w:val="24"/>
          </w:rPr>
          <m:t>y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12=0</m:t>
        </m:r>
      </m:oMath>
      <w:r w:rsidRPr="0053252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886B68" w:rsidRPr="00532525" w:rsidRDefault="00886B68" w:rsidP="00745CE7">
      <w:pPr>
        <w:pStyle w:val="a3"/>
        <w:numPr>
          <w:ilvl w:val="0"/>
          <w:numId w:val="18"/>
        </w:numPr>
        <w:tabs>
          <w:tab w:val="left" w:pos="553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525">
        <w:rPr>
          <w:rFonts w:ascii="Times New Roman" w:hAnsi="Times New Roman" w:cs="Times New Roman"/>
          <w:sz w:val="24"/>
          <w:szCs w:val="24"/>
        </w:rPr>
        <w:t xml:space="preserve">В базисе 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е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</m:sSub>
          </m:e>
        </m:acc>
        <m:r>
          <w:rPr>
            <w:rFonts w:ascii="Cambria Math" w:hAnsi="Times New Roman" w:cs="Times New Roman"/>
            <w:sz w:val="24"/>
            <w:szCs w:val="24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е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b>
            </m:sSub>
          </m:e>
        </m:acc>
        <m:r>
          <w:rPr>
            <w:rFonts w:ascii="Cambria Math" w:hAnsi="Times New Roman" w:cs="Times New Roman"/>
            <w:sz w:val="24"/>
            <w:szCs w:val="24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е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sub>
            </m:sSub>
          </m:e>
        </m:acc>
      </m:oMath>
      <w:r w:rsidRPr="00532525">
        <w:rPr>
          <w:rFonts w:ascii="Times New Roman" w:hAnsi="Times New Roman" w:cs="Times New Roman"/>
          <w:sz w:val="24"/>
          <w:szCs w:val="24"/>
        </w:rPr>
        <w:t xml:space="preserve"> заданы векторы 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Cambria Math" w:hAnsi="Times New Roman" w:cs="Times New Roman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3;</m:t>
            </m:r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;5</m:t>
            </m:r>
          </m:e>
        </m:d>
      </m:oMath>
      <w:r w:rsidRPr="00532525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e>
        </m:acc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4;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; 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e>
        </m:d>
      </m:oMath>
      <w:r w:rsidRPr="00532525">
        <w:rPr>
          <w:rFonts w:ascii="Times New Roman" w:eastAsiaTheme="minorEastAsia" w:hAnsi="Times New Roman" w:cs="Times New Roman"/>
          <w:sz w:val="24"/>
          <w:szCs w:val="24"/>
        </w:rPr>
        <w:t xml:space="preserve">,  </w:t>
      </w:r>
      <m:oMath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с</m:t>
            </m:r>
          </m:e>
        </m:acc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; 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</m:t>
            </m:r>
          </m:e>
        </m:d>
      </m:oMath>
      <w:r w:rsidRPr="00532525">
        <w:rPr>
          <w:rFonts w:ascii="Times New Roman" w:hAnsi="Times New Roman" w:cs="Times New Roman"/>
          <w:sz w:val="24"/>
          <w:szCs w:val="24"/>
        </w:rPr>
        <w:t xml:space="preserve"> и вектор  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</m:acc>
        <m:r>
          <w:rPr>
            <w:rFonts w:ascii="Cambria Math" w:hAnsi="Times New Roman" w:cs="Times New Roman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6; 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4;10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>.</m:t>
        </m:r>
      </m:oMath>
      <w:r w:rsidR="001B7133" w:rsidRPr="0053252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32525">
        <w:rPr>
          <w:rFonts w:ascii="Times New Roman" w:hAnsi="Times New Roman" w:cs="Times New Roman"/>
          <w:sz w:val="24"/>
          <w:szCs w:val="24"/>
        </w:rPr>
        <w:t xml:space="preserve">Выразить вектор 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</m:acc>
      </m:oMath>
      <w:r w:rsidRPr="00532525">
        <w:rPr>
          <w:rFonts w:ascii="Times New Roman" w:hAnsi="Times New Roman" w:cs="Times New Roman"/>
          <w:sz w:val="24"/>
          <w:szCs w:val="24"/>
        </w:rPr>
        <w:t xml:space="preserve"> в базисе векторов</w:t>
      </w:r>
      <w:r w:rsidR="001B7133" w:rsidRPr="00532525">
        <w:rPr>
          <w:rFonts w:ascii="Times New Roman" w:hAnsi="Times New Roman" w:cs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a</m:t>
            </m:r>
          </m:e>
        </m:acc>
        <m:r>
          <w:rPr>
            <w:rFonts w:ascii="Cambria Math" w:eastAsia="Times New Roman" w:hAnsi="Times New Roman" w:cs="Times New Roman"/>
            <w:sz w:val="24"/>
            <w:szCs w:val="24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b</m:t>
            </m:r>
          </m:e>
        </m:acc>
        <m:r>
          <w:rPr>
            <w:rFonts w:ascii="Cambria Math" w:eastAsia="Times New Roman" w:hAnsi="Times New Roman" w:cs="Times New Roman"/>
            <w:sz w:val="24"/>
            <w:szCs w:val="24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c</m:t>
            </m:r>
          </m:e>
        </m:acc>
        <m:r>
          <w:rPr>
            <w:rFonts w:ascii="Cambria Math" w:eastAsia="Times New Roman" w:hAnsi="Times New Roman" w:cs="Times New Roman"/>
            <w:sz w:val="24"/>
            <w:szCs w:val="24"/>
          </w:rPr>
          <m:t>.</m:t>
        </m:r>
      </m:oMath>
    </w:p>
    <w:p w:rsidR="00EE1ED3" w:rsidRDefault="00EE1ED3" w:rsidP="00745CE7">
      <w:pPr>
        <w:pStyle w:val="a3"/>
        <w:spacing w:line="240" w:lineRule="auto"/>
        <w:ind w:left="644"/>
        <w:jc w:val="center"/>
        <w:rPr>
          <w:rFonts w:eastAsiaTheme="minorEastAsia"/>
          <w:sz w:val="24"/>
          <w:szCs w:val="24"/>
        </w:rPr>
      </w:pPr>
    </w:p>
    <w:p w:rsidR="00BF557D" w:rsidRDefault="00BF557D" w:rsidP="00745CE7">
      <w:pPr>
        <w:pStyle w:val="a3"/>
        <w:spacing w:line="240" w:lineRule="auto"/>
        <w:ind w:left="644"/>
        <w:jc w:val="center"/>
        <w:rPr>
          <w:rFonts w:eastAsiaTheme="minorEastAsia"/>
          <w:sz w:val="24"/>
          <w:szCs w:val="24"/>
        </w:rPr>
      </w:pPr>
    </w:p>
    <w:p w:rsidR="00BF557D" w:rsidRDefault="00BF557D" w:rsidP="00745CE7">
      <w:pPr>
        <w:pStyle w:val="a3"/>
        <w:spacing w:line="240" w:lineRule="auto"/>
        <w:ind w:left="644"/>
        <w:jc w:val="center"/>
        <w:rPr>
          <w:rFonts w:eastAsiaTheme="minorEastAsia"/>
          <w:sz w:val="24"/>
          <w:szCs w:val="24"/>
        </w:rPr>
      </w:pPr>
    </w:p>
    <w:p w:rsidR="00BF557D" w:rsidRDefault="00BF557D" w:rsidP="00745CE7">
      <w:pPr>
        <w:pStyle w:val="a3"/>
        <w:spacing w:line="240" w:lineRule="auto"/>
        <w:ind w:left="644"/>
        <w:jc w:val="center"/>
        <w:rPr>
          <w:rFonts w:eastAsiaTheme="minorEastAsia"/>
          <w:sz w:val="24"/>
          <w:szCs w:val="24"/>
        </w:rPr>
      </w:pPr>
    </w:p>
    <w:p w:rsidR="00BF557D" w:rsidRDefault="00BF557D" w:rsidP="00745CE7">
      <w:pPr>
        <w:pStyle w:val="a3"/>
        <w:spacing w:line="240" w:lineRule="auto"/>
        <w:ind w:left="644"/>
        <w:jc w:val="center"/>
        <w:rPr>
          <w:rFonts w:eastAsiaTheme="minorEastAsia"/>
          <w:sz w:val="24"/>
          <w:szCs w:val="24"/>
        </w:rPr>
      </w:pPr>
    </w:p>
    <w:p w:rsidR="004947D8" w:rsidRDefault="004947D8" w:rsidP="004947D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BF557D" w:rsidRDefault="00BF557D" w:rsidP="004947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2AB3">
        <w:rPr>
          <w:rFonts w:ascii="Times New Roman" w:hAnsi="Times New Roman"/>
          <w:b/>
          <w:sz w:val="28"/>
          <w:szCs w:val="28"/>
        </w:rPr>
        <w:lastRenderedPageBreak/>
        <w:t xml:space="preserve">Контрольная работа </w:t>
      </w:r>
      <w:r>
        <w:rPr>
          <w:rFonts w:ascii="Times New Roman" w:hAnsi="Times New Roman"/>
          <w:b/>
          <w:sz w:val="28"/>
          <w:szCs w:val="28"/>
        </w:rPr>
        <w:t>№ 2</w:t>
      </w:r>
    </w:p>
    <w:p w:rsidR="00D12778" w:rsidRPr="00532525" w:rsidRDefault="00D12778" w:rsidP="00D127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525">
        <w:rPr>
          <w:rFonts w:ascii="Times New Roman" w:hAnsi="Times New Roman" w:cs="Times New Roman"/>
          <w:b/>
          <w:sz w:val="24"/>
          <w:szCs w:val="24"/>
        </w:rPr>
        <w:t xml:space="preserve">1 курс, </w:t>
      </w:r>
      <w:r w:rsidR="000F0DAA">
        <w:rPr>
          <w:rFonts w:ascii="Times New Roman" w:hAnsi="Times New Roman" w:cs="Times New Roman"/>
          <w:b/>
          <w:sz w:val="24"/>
          <w:szCs w:val="24"/>
        </w:rPr>
        <w:t>2</w:t>
      </w:r>
      <w:r w:rsidRPr="00532525">
        <w:rPr>
          <w:rFonts w:ascii="Times New Roman" w:hAnsi="Times New Roman" w:cs="Times New Roman"/>
          <w:b/>
          <w:sz w:val="24"/>
          <w:szCs w:val="24"/>
        </w:rPr>
        <w:t xml:space="preserve"> семестр </w:t>
      </w:r>
    </w:p>
    <w:p w:rsidR="00D12778" w:rsidRPr="00532525" w:rsidRDefault="00D12778" w:rsidP="00D127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080200.62 – Менеджмент</w:t>
      </w:r>
    </w:p>
    <w:p w:rsidR="00D12778" w:rsidRPr="00532525" w:rsidRDefault="00D12778" w:rsidP="00D127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140100.62 – Теплоэнергетика и теплотехника</w:t>
      </w:r>
    </w:p>
    <w:p w:rsidR="00D12778" w:rsidRPr="00532525" w:rsidRDefault="00D12778" w:rsidP="00D127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140400.62 – Электроэнергетика и электротехника</w:t>
      </w:r>
    </w:p>
    <w:p w:rsidR="00D12778" w:rsidRPr="00532525" w:rsidRDefault="00D12778" w:rsidP="00D127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151900.62 – Конструкторско-технологическое обеспечение</w:t>
      </w:r>
    </w:p>
    <w:p w:rsidR="00D12778" w:rsidRPr="00532525" w:rsidRDefault="00D12778" w:rsidP="00D127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221700.62 – Стандартизация и метрология</w:t>
      </w:r>
    </w:p>
    <w:p w:rsidR="00D12778" w:rsidRPr="00532525" w:rsidRDefault="00D12778" w:rsidP="00D127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130400.65 – Горное дело</w:t>
      </w:r>
    </w:p>
    <w:p w:rsidR="00D12778" w:rsidRPr="00532525" w:rsidRDefault="00D12778" w:rsidP="00D127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190109.65 -  Наземные транспортно-технологические средства</w:t>
      </w:r>
    </w:p>
    <w:p w:rsidR="00D12778" w:rsidRPr="00532525" w:rsidRDefault="00D12778" w:rsidP="00D127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271501.65 – Строительство железных дорог</w:t>
      </w:r>
    </w:p>
    <w:p w:rsidR="00D12778" w:rsidRPr="00532525" w:rsidRDefault="00D12778" w:rsidP="00D1277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32525">
        <w:rPr>
          <w:rFonts w:ascii="Times New Roman" w:hAnsi="Times New Roman" w:cs="Times New Roman"/>
          <w:bCs/>
          <w:sz w:val="24"/>
          <w:szCs w:val="24"/>
        </w:rPr>
        <w:t>(N, M – последние цифры зачетки)</w:t>
      </w:r>
    </w:p>
    <w:p w:rsidR="00D12778" w:rsidRPr="00532525" w:rsidRDefault="00D12778" w:rsidP="00D127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557D" w:rsidRPr="00BF557D" w:rsidRDefault="00BF557D" w:rsidP="000F0DAA">
      <w:pPr>
        <w:pStyle w:val="a3"/>
        <w:numPr>
          <w:ilvl w:val="0"/>
          <w:numId w:val="24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Найти предел функции: </w:t>
      </w:r>
    </w:p>
    <w:p w:rsidR="00BF557D" w:rsidRPr="00BF557D" w:rsidRDefault="000F0DAA" w:rsidP="000F0DAA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C0D36" w:rsidRPr="007372B5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255pt;height:33pt" equationxml="&lt;">
            <v:imagedata r:id="rId8" o:title="" chromakey="white"/>
          </v:shape>
        </w:pict>
      </w:r>
      <w:r w:rsidR="00CC0D36" w:rsidRPr="007372B5">
        <w:rPr>
          <w:rFonts w:ascii="Times New Roman" w:hAnsi="Times New Roman" w:cs="Times New Roman"/>
          <w:sz w:val="28"/>
          <w:szCs w:val="28"/>
        </w:rPr>
        <w:pict>
          <v:shape id="_x0000_i1025" type="#_x0000_t75" style="width:247.5pt;height:39.75pt" equationxml="&lt;">
            <v:imagedata r:id="rId9" o:title="" chromakey="white"/>
          </v:shape>
        </w:pict>
      </w:r>
    </w:p>
    <w:p w:rsidR="00BF557D" w:rsidRPr="00BF557D" w:rsidRDefault="00BF557D" w:rsidP="000F0DAA">
      <w:pPr>
        <w:pStyle w:val="a3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Найти производную функции: </w:t>
      </w:r>
    </w:p>
    <w:p w:rsidR="00BF557D" w:rsidRPr="00BF557D" w:rsidRDefault="00BF557D" w:rsidP="000F0DAA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     а) </w: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C0D36" w:rsidRPr="007372B5">
        <w:rPr>
          <w:rFonts w:ascii="Times New Roman" w:hAnsi="Times New Roman" w:cs="Times New Roman"/>
          <w:position w:val="-20"/>
          <w:sz w:val="28"/>
          <w:szCs w:val="28"/>
        </w:rPr>
        <w:pict>
          <v:shape id="_x0000_i1064" type="#_x0000_t75" style="width:102pt;height:30pt" equationxml="&lt;">
            <v:imagedata r:id="rId10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CC0D36" w:rsidRPr="007372B5">
        <w:rPr>
          <w:rFonts w:ascii="Times New Roman" w:hAnsi="Times New Roman" w:cs="Times New Roman"/>
          <w:position w:val="-20"/>
          <w:sz w:val="28"/>
          <w:szCs w:val="28"/>
        </w:rPr>
        <w:pict>
          <v:shape id="_x0000_i1065" type="#_x0000_t75" style="width:102pt;height:30pt" equationxml="&lt;">
            <v:imagedata r:id="rId10" o:title="" chromakey="white"/>
          </v:shape>
        </w:pic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end"/>
      </w:r>
      <w:r w:rsidRPr="00BF557D">
        <w:rPr>
          <w:rFonts w:ascii="Times New Roman" w:hAnsi="Times New Roman" w:cs="Times New Roman"/>
          <w:sz w:val="28"/>
          <w:szCs w:val="28"/>
        </w:rPr>
        <w:t xml:space="preserve">              б) </w: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C0D36" w:rsidRPr="007372B5">
        <w:rPr>
          <w:rFonts w:ascii="Times New Roman" w:hAnsi="Times New Roman" w:cs="Times New Roman"/>
          <w:position w:val="-11"/>
          <w:sz w:val="28"/>
          <w:szCs w:val="28"/>
        </w:rPr>
        <w:pict>
          <v:shape id="_x0000_i1066" type="#_x0000_t75" style="width:176.25pt;height:19.5pt" equationxml="&lt;">
            <v:imagedata r:id="rId11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CC0D36" w:rsidRPr="007372B5">
        <w:rPr>
          <w:rFonts w:ascii="Times New Roman" w:hAnsi="Times New Roman" w:cs="Times New Roman"/>
          <w:position w:val="-11"/>
          <w:sz w:val="28"/>
          <w:szCs w:val="28"/>
        </w:rPr>
        <w:pict>
          <v:shape id="_x0000_i1067" type="#_x0000_t75" style="width:176.25pt;height:19.5pt" equationxml="&lt;">
            <v:imagedata r:id="rId11" o:title="" chromakey="white"/>
          </v:shape>
        </w:pic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end"/>
      </w:r>
    </w:p>
    <w:p w:rsidR="00BF557D" w:rsidRPr="00BF557D" w:rsidRDefault="00BF557D" w:rsidP="000F0DAA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     в) </w: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C0D36" w:rsidRPr="007372B5">
        <w:rPr>
          <w:rFonts w:ascii="Times New Roman" w:hAnsi="Times New Roman" w:cs="Times New Roman"/>
          <w:position w:val="-29"/>
          <w:sz w:val="28"/>
          <w:szCs w:val="28"/>
        </w:rPr>
        <w:pict>
          <v:shape id="_x0000_i1026" type="#_x0000_t75" style="width:135pt;height:35.25pt" equationxml="&lt;">
            <v:imagedata r:id="rId12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CC0D36" w:rsidRPr="007372B5">
        <w:rPr>
          <w:rFonts w:ascii="Times New Roman" w:hAnsi="Times New Roman" w:cs="Times New Roman"/>
          <w:position w:val="-29"/>
          <w:sz w:val="28"/>
          <w:szCs w:val="28"/>
        </w:rPr>
        <w:pict>
          <v:shape id="_x0000_i1027" type="#_x0000_t75" style="width:135pt;height:35.25pt" equationxml="&lt;">
            <v:imagedata r:id="rId12" o:title="" chromakey="white"/>
          </v:shape>
        </w:pic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end"/>
      </w:r>
      <w:r w:rsidRPr="00BF557D">
        <w:rPr>
          <w:rFonts w:ascii="Times New Roman" w:hAnsi="Times New Roman" w:cs="Times New Roman"/>
          <w:sz w:val="28"/>
          <w:szCs w:val="28"/>
        </w:rPr>
        <w:t xml:space="preserve">      г) </w: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C0D36" w:rsidRPr="007372B5">
        <w:rPr>
          <w:rFonts w:ascii="Times New Roman" w:hAnsi="Times New Roman" w:cs="Times New Roman"/>
          <w:position w:val="-11"/>
          <w:sz w:val="28"/>
          <w:szCs w:val="28"/>
        </w:rPr>
        <w:pict>
          <v:shape id="_x0000_i1028" type="#_x0000_t75" style="width:174.75pt;height:18.75pt" equationxml="&lt;">
            <v:imagedata r:id="rId13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CC0D36" w:rsidRPr="007372B5">
        <w:rPr>
          <w:rFonts w:ascii="Times New Roman" w:hAnsi="Times New Roman" w:cs="Times New Roman"/>
          <w:position w:val="-11"/>
          <w:sz w:val="28"/>
          <w:szCs w:val="28"/>
        </w:rPr>
        <w:pict>
          <v:shape id="_x0000_i1029" type="#_x0000_t75" style="width:174.75pt;height:18.75pt" equationxml="&lt;">
            <v:imagedata r:id="rId13" o:title="" chromakey="white"/>
          </v:shape>
        </w:pic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end"/>
      </w:r>
    </w:p>
    <w:p w:rsidR="00BF557D" w:rsidRPr="00BF557D" w:rsidRDefault="00BF557D" w:rsidP="000F0DAA">
      <w:pPr>
        <w:pStyle w:val="a3"/>
        <w:numPr>
          <w:ilvl w:val="0"/>
          <w:numId w:val="24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Исследовать функцию и построить графики: </w:t>
      </w:r>
    </w:p>
    <w:p w:rsidR="00BF557D" w:rsidRPr="00BF557D" w:rsidRDefault="00BF557D" w:rsidP="000F0DAA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     а) </w: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C0D36" w:rsidRPr="007372B5">
        <w:rPr>
          <w:rFonts w:ascii="Times New Roman" w:hAnsi="Times New Roman" w:cs="Times New Roman"/>
          <w:position w:val="-11"/>
          <w:sz w:val="28"/>
          <w:szCs w:val="28"/>
        </w:rPr>
        <w:pict>
          <v:shape id="_x0000_i1030" type="#_x0000_t75" style="width:305.25pt;height:18.75pt" equationxml="&lt;">
            <v:imagedata r:id="rId14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CC0D36" w:rsidRPr="007372B5">
        <w:rPr>
          <w:rFonts w:ascii="Times New Roman" w:hAnsi="Times New Roman" w:cs="Times New Roman"/>
          <w:position w:val="-11"/>
          <w:sz w:val="28"/>
          <w:szCs w:val="28"/>
        </w:rPr>
        <w:pict>
          <v:shape id="_x0000_i1031" type="#_x0000_t75" style="width:305.25pt;height:18.75pt" equationxml="&lt;">
            <v:imagedata r:id="rId14" o:title="" chromakey="white"/>
          </v:shape>
        </w:pic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end"/>
      </w:r>
    </w:p>
    <w:p w:rsidR="00BF557D" w:rsidRDefault="00BF557D" w:rsidP="000F0DAA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t xml:space="preserve">    б) </w: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C0D36" w:rsidRPr="007372B5">
        <w:rPr>
          <w:rFonts w:ascii="Times New Roman" w:hAnsi="Times New Roman" w:cs="Times New Roman"/>
          <w:position w:val="-20"/>
          <w:sz w:val="28"/>
          <w:szCs w:val="28"/>
        </w:rPr>
        <w:pict>
          <v:shape id="_x0000_i1032" type="#_x0000_t75" style="width:150pt;height:28.5pt" equationxml="&lt;">
            <v:imagedata r:id="rId15" o:title="" chromakey="white"/>
          </v:shape>
        </w:pict>
      </w:r>
      <w:r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separate"/>
      </w:r>
      <w:r w:rsidR="00CC0D36" w:rsidRPr="007372B5">
        <w:rPr>
          <w:rFonts w:ascii="Times New Roman" w:hAnsi="Times New Roman" w:cs="Times New Roman"/>
          <w:position w:val="-20"/>
          <w:sz w:val="28"/>
          <w:szCs w:val="28"/>
        </w:rPr>
        <w:pict>
          <v:shape id="_x0000_i1033" type="#_x0000_t75" style="width:150pt;height:28.5pt" equationxml="&lt;">
            <v:imagedata r:id="rId15" o:title="" chromakey="white"/>
          </v:shape>
        </w:pict>
      </w:r>
      <w:r w:rsidR="007372B5" w:rsidRPr="00BF557D">
        <w:rPr>
          <w:rFonts w:ascii="Times New Roman" w:hAnsi="Times New Roman" w:cs="Times New Roman"/>
          <w:sz w:val="28"/>
          <w:szCs w:val="28"/>
        </w:rPr>
        <w:fldChar w:fldCharType="end"/>
      </w:r>
    </w:p>
    <w:p w:rsidR="00D12778" w:rsidRPr="00D12778" w:rsidRDefault="00D12778" w:rsidP="000F0DAA">
      <w:pPr>
        <w:pStyle w:val="a3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12778">
        <w:rPr>
          <w:rFonts w:ascii="Times New Roman" w:hAnsi="Times New Roman" w:cs="Times New Roman"/>
          <w:sz w:val="28"/>
          <w:szCs w:val="28"/>
        </w:rPr>
        <w:t>Найти неопределенные интегралы:</w:t>
      </w:r>
    </w:p>
    <w:p w:rsidR="00D12778" w:rsidRPr="00D12778" w:rsidRDefault="00D12778" w:rsidP="000F0DAA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12778">
        <w:rPr>
          <w:rFonts w:ascii="Times New Roman" w:hAnsi="Times New Roman" w:cs="Times New Roman"/>
          <w:sz w:val="28"/>
          <w:szCs w:val="28"/>
        </w:rPr>
        <w:t xml:space="preserve">а) </w:t>
      </w:r>
      <w:r w:rsidRPr="00D12778">
        <w:rPr>
          <w:rFonts w:ascii="Times New Roman" w:hAnsi="Times New Roman" w:cs="Times New Roman"/>
          <w:position w:val="-14"/>
          <w:sz w:val="28"/>
          <w:szCs w:val="28"/>
        </w:rPr>
        <w:object w:dxaOrig="2220" w:dyaOrig="420">
          <v:shape id="_x0000_i1058" type="#_x0000_t75" style="width:120pt;height:22.5pt" o:ole="">
            <v:imagedata r:id="rId16" o:title=""/>
          </v:shape>
          <o:OLEObject Type="Embed" ProgID="Equation.DSMT4" ShapeID="_x0000_i1058" DrawAspect="Content" ObjectID="_1455123033" r:id="rId17"/>
        </w:object>
      </w:r>
      <w:r w:rsidRPr="00D12778">
        <w:rPr>
          <w:rFonts w:ascii="Times New Roman" w:hAnsi="Times New Roman" w:cs="Times New Roman"/>
          <w:sz w:val="28"/>
          <w:szCs w:val="28"/>
        </w:rPr>
        <w:t xml:space="preserve">,    б) </w:t>
      </w:r>
      <w:r w:rsidRPr="00D12778">
        <w:rPr>
          <w:rFonts w:ascii="Times New Roman" w:hAnsi="Times New Roman" w:cs="Times New Roman"/>
          <w:position w:val="-22"/>
          <w:sz w:val="28"/>
          <w:szCs w:val="28"/>
        </w:rPr>
        <w:object w:dxaOrig="1140" w:dyaOrig="560">
          <v:shape id="_x0000_i1059" type="#_x0000_t75" style="width:73.5pt;height:36pt" o:ole="">
            <v:imagedata r:id="rId18" o:title=""/>
          </v:shape>
          <o:OLEObject Type="Embed" ProgID="Equation.DSMT4" ShapeID="_x0000_i1059" DrawAspect="Content" ObjectID="_1455123034" r:id="rId19"/>
        </w:object>
      </w:r>
      <w:r w:rsidRPr="00D12778">
        <w:rPr>
          <w:rFonts w:ascii="Times New Roman" w:hAnsi="Times New Roman" w:cs="Times New Roman"/>
          <w:sz w:val="28"/>
          <w:szCs w:val="28"/>
        </w:rPr>
        <w:t xml:space="preserve">,    в) </w:t>
      </w:r>
      <w:r w:rsidRPr="00D12778">
        <w:rPr>
          <w:rFonts w:ascii="Times New Roman" w:hAnsi="Times New Roman" w:cs="Times New Roman"/>
          <w:position w:val="-14"/>
          <w:sz w:val="28"/>
          <w:szCs w:val="28"/>
        </w:rPr>
        <w:object w:dxaOrig="2520" w:dyaOrig="380">
          <v:shape id="_x0000_i1060" type="#_x0000_t75" style="width:149.25pt;height:22.5pt" o:ole="">
            <v:imagedata r:id="rId20" o:title=""/>
          </v:shape>
          <o:OLEObject Type="Embed" ProgID="Equation.DSMT4" ShapeID="_x0000_i1060" DrawAspect="Content" ObjectID="_1455123035" r:id="rId21"/>
        </w:object>
      </w:r>
      <w:r w:rsidRPr="00D12778">
        <w:rPr>
          <w:rFonts w:ascii="Times New Roman" w:hAnsi="Times New Roman" w:cs="Times New Roman"/>
          <w:sz w:val="28"/>
          <w:szCs w:val="28"/>
        </w:rPr>
        <w:t xml:space="preserve">,    </w:t>
      </w:r>
    </w:p>
    <w:p w:rsidR="00D12778" w:rsidRPr="00D12778" w:rsidRDefault="00D12778" w:rsidP="000F0DAA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12778">
        <w:rPr>
          <w:rFonts w:ascii="Times New Roman" w:hAnsi="Times New Roman" w:cs="Times New Roman"/>
          <w:sz w:val="28"/>
          <w:szCs w:val="28"/>
        </w:rPr>
        <w:t xml:space="preserve">г) </w:t>
      </w:r>
      <w:r w:rsidRPr="00D12778">
        <w:rPr>
          <w:rFonts w:ascii="Times New Roman" w:hAnsi="Times New Roman" w:cs="Times New Roman"/>
          <w:position w:val="-22"/>
          <w:sz w:val="28"/>
          <w:szCs w:val="28"/>
        </w:rPr>
        <w:object w:dxaOrig="1420" w:dyaOrig="580">
          <v:shape id="_x0000_i1061" type="#_x0000_t75" style="width:85.5pt;height:35.25pt" o:ole="">
            <v:imagedata r:id="rId22" o:title=""/>
          </v:shape>
          <o:OLEObject Type="Embed" ProgID="Equation.DSMT4" ShapeID="_x0000_i1061" DrawAspect="Content" ObjectID="_1455123036" r:id="rId23"/>
        </w:object>
      </w:r>
      <w:r w:rsidRPr="00D12778">
        <w:rPr>
          <w:rFonts w:ascii="Times New Roman" w:hAnsi="Times New Roman" w:cs="Times New Roman"/>
          <w:sz w:val="28"/>
          <w:szCs w:val="28"/>
        </w:rPr>
        <w:t xml:space="preserve">,    д) </w:t>
      </w:r>
      <w:r w:rsidRPr="00D12778">
        <w:rPr>
          <w:rFonts w:ascii="Times New Roman" w:hAnsi="Times New Roman" w:cs="Times New Roman"/>
          <w:position w:val="-32"/>
          <w:sz w:val="28"/>
          <w:szCs w:val="28"/>
        </w:rPr>
        <w:object w:dxaOrig="1579" w:dyaOrig="660">
          <v:shape id="_x0000_i1062" type="#_x0000_t75" style="width:89.25pt;height:37.5pt" o:ole="">
            <v:imagedata r:id="rId24" o:title=""/>
          </v:shape>
          <o:OLEObject Type="Embed" ProgID="Equation.DSMT4" ShapeID="_x0000_i1062" DrawAspect="Content" ObjectID="_1455123037" r:id="rId25"/>
        </w:object>
      </w:r>
      <w:r w:rsidRPr="00D12778">
        <w:rPr>
          <w:rFonts w:ascii="Times New Roman" w:hAnsi="Times New Roman" w:cs="Times New Roman"/>
          <w:sz w:val="28"/>
          <w:szCs w:val="28"/>
        </w:rPr>
        <w:t xml:space="preserve">,    е) </w:t>
      </w:r>
      <w:r w:rsidRPr="00D12778">
        <w:rPr>
          <w:rFonts w:ascii="Times New Roman" w:hAnsi="Times New Roman" w:cs="Times New Roman"/>
          <w:position w:val="-14"/>
          <w:sz w:val="28"/>
          <w:szCs w:val="28"/>
        </w:rPr>
        <w:object w:dxaOrig="1480" w:dyaOrig="380">
          <v:shape id="_x0000_i1063" type="#_x0000_t75" style="width:95.25pt;height:24pt" o:ole="">
            <v:imagedata r:id="rId26" o:title=""/>
          </v:shape>
          <o:OLEObject Type="Embed" ProgID="Equation.DSMT4" ShapeID="_x0000_i1063" DrawAspect="Content" ObjectID="_1455123038" r:id="rId27"/>
        </w:object>
      </w:r>
      <w:r w:rsidRPr="00D12778">
        <w:rPr>
          <w:rFonts w:ascii="Times New Roman" w:hAnsi="Times New Roman" w:cs="Times New Roman"/>
          <w:sz w:val="28"/>
          <w:szCs w:val="28"/>
        </w:rPr>
        <w:t>.</w:t>
      </w:r>
    </w:p>
    <w:p w:rsidR="00D12778" w:rsidRPr="00D12778" w:rsidRDefault="00D12778" w:rsidP="000F0DAA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12778">
        <w:rPr>
          <w:rFonts w:ascii="Times New Roman" w:hAnsi="Times New Roman" w:cs="Times New Roman"/>
          <w:sz w:val="28"/>
          <w:szCs w:val="28"/>
        </w:rPr>
        <w:t xml:space="preserve">Вычислить </w:t>
      </w:r>
      <w:r w:rsidR="000F0DAA">
        <w:rPr>
          <w:rFonts w:ascii="Times New Roman" w:hAnsi="Times New Roman" w:cs="Times New Roman"/>
          <w:sz w:val="28"/>
          <w:szCs w:val="28"/>
        </w:rPr>
        <w:t xml:space="preserve">определенные </w:t>
      </w:r>
      <w:r w:rsidRPr="00D12778">
        <w:rPr>
          <w:rFonts w:ascii="Times New Roman" w:hAnsi="Times New Roman" w:cs="Times New Roman"/>
          <w:sz w:val="28"/>
          <w:szCs w:val="28"/>
        </w:rPr>
        <w:t>интегралы:</w:t>
      </w:r>
    </w:p>
    <w:p w:rsidR="00D12778" w:rsidRPr="00D12778" w:rsidRDefault="00D12778" w:rsidP="000F0DAA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12778">
        <w:rPr>
          <w:rFonts w:ascii="Times New Roman" w:hAnsi="Times New Roman" w:cs="Times New Roman"/>
          <w:sz w:val="28"/>
          <w:szCs w:val="28"/>
        </w:rPr>
        <w:t xml:space="preserve">а) </w:t>
      </w:r>
      <w:r w:rsidRPr="00D12778">
        <w:rPr>
          <w:rFonts w:ascii="Times New Roman" w:hAnsi="Times New Roman" w:cs="Times New Roman"/>
          <w:position w:val="-26"/>
          <w:sz w:val="28"/>
          <w:szCs w:val="28"/>
        </w:rPr>
        <w:object w:dxaOrig="1040" w:dyaOrig="620">
          <v:shape id="_x0000_i1049" type="#_x0000_t75" style="width:60pt;height:36pt" o:ole="">
            <v:imagedata r:id="rId28" o:title=""/>
          </v:shape>
          <o:OLEObject Type="Embed" ProgID="Equation.DSMT4" ShapeID="_x0000_i1049" DrawAspect="Content" ObjectID="_1455123039" r:id="rId29"/>
        </w:object>
      </w:r>
      <w:r w:rsidRPr="00D12778">
        <w:rPr>
          <w:rFonts w:ascii="Times New Roman" w:hAnsi="Times New Roman" w:cs="Times New Roman"/>
          <w:sz w:val="28"/>
          <w:szCs w:val="28"/>
        </w:rPr>
        <w:t xml:space="preserve">,    б) </w:t>
      </w:r>
      <w:r w:rsidRPr="00D12778">
        <w:rPr>
          <w:rFonts w:ascii="Times New Roman" w:hAnsi="Times New Roman" w:cs="Times New Roman"/>
          <w:position w:val="-26"/>
          <w:sz w:val="28"/>
          <w:szCs w:val="28"/>
        </w:rPr>
        <w:object w:dxaOrig="1980" w:dyaOrig="700">
          <v:shape id="_x0000_i1050" type="#_x0000_t75" style="width:114pt;height:40.5pt" o:ole="">
            <v:imagedata r:id="rId30" o:title=""/>
          </v:shape>
          <o:OLEObject Type="Embed" ProgID="Equation.DSMT4" ShapeID="_x0000_i1050" DrawAspect="Content" ObjectID="_1455123040" r:id="rId31"/>
        </w:object>
      </w:r>
      <w:r w:rsidRPr="00D12778">
        <w:rPr>
          <w:rFonts w:ascii="Times New Roman" w:hAnsi="Times New Roman" w:cs="Times New Roman"/>
          <w:sz w:val="28"/>
          <w:szCs w:val="28"/>
        </w:rPr>
        <w:t xml:space="preserve">,    в) </w:t>
      </w:r>
      <w:r w:rsidRPr="00D12778">
        <w:rPr>
          <w:rFonts w:ascii="Times New Roman" w:hAnsi="Times New Roman" w:cs="Times New Roman"/>
          <w:position w:val="-28"/>
          <w:sz w:val="28"/>
          <w:szCs w:val="28"/>
        </w:rPr>
        <w:object w:dxaOrig="1660" w:dyaOrig="639">
          <v:shape id="_x0000_i1051" type="#_x0000_t75" style="width:103.5pt;height:39.75pt" o:ole="">
            <v:imagedata r:id="rId32" o:title=""/>
          </v:shape>
          <o:OLEObject Type="Embed" ProgID="Equation.DSMT4" ShapeID="_x0000_i1051" DrawAspect="Content" ObjectID="_1455123041" r:id="rId33"/>
        </w:object>
      </w:r>
      <w:r w:rsidR="000F0DAA">
        <w:rPr>
          <w:rFonts w:ascii="Times New Roman" w:hAnsi="Times New Roman" w:cs="Times New Roman"/>
          <w:sz w:val="28"/>
          <w:szCs w:val="28"/>
        </w:rPr>
        <w:t>,</w:t>
      </w:r>
      <w:r w:rsidR="000F0DAA" w:rsidRPr="000F0DAA">
        <w:rPr>
          <w:rFonts w:ascii="Times New Roman" w:hAnsi="Times New Roman" w:cs="Times New Roman"/>
          <w:sz w:val="28"/>
          <w:szCs w:val="28"/>
        </w:rPr>
        <w:t xml:space="preserve"> </w:t>
      </w:r>
      <w:r w:rsidR="000F0DAA">
        <w:rPr>
          <w:rFonts w:ascii="Times New Roman" w:hAnsi="Times New Roman" w:cs="Times New Roman"/>
          <w:sz w:val="28"/>
          <w:szCs w:val="28"/>
        </w:rPr>
        <w:t>г</w:t>
      </w:r>
      <w:r w:rsidR="000F0DAA" w:rsidRPr="00B1244E">
        <w:rPr>
          <w:rFonts w:ascii="Times New Roman" w:hAnsi="Times New Roman" w:cs="Times New Roman"/>
          <w:sz w:val="28"/>
          <w:szCs w:val="28"/>
        </w:rPr>
        <w:t xml:space="preserve">)  б)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Times New Roman" w:hAnsi="Times New Roman" w:cs="Times New Roman"/>
                <w:sz w:val="28"/>
                <w:szCs w:val="28"/>
              </w:rPr>
              <m:t>-∞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∞</m:t>
            </m:r>
          </m:sup>
          <m:e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M</m:t>
                        </m:r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+1</m:t>
                        </m:r>
                      </m:e>
                    </m:d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Times New Roman" w:cs="Times New Roman"/>
                <w:sz w:val="28"/>
                <w:szCs w:val="28"/>
              </w:rPr>
              <m:t>.</m:t>
            </m:r>
          </m:e>
        </m:nary>
      </m:oMath>
    </w:p>
    <w:p w:rsidR="00D12778" w:rsidRPr="000F0DAA" w:rsidRDefault="00D12778" w:rsidP="000F0DAA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F0DAA">
        <w:rPr>
          <w:rFonts w:ascii="Times New Roman" w:hAnsi="Times New Roman" w:cs="Times New Roman"/>
          <w:sz w:val="28"/>
          <w:szCs w:val="28"/>
        </w:rPr>
        <w:t xml:space="preserve">6. Найти общее решение дифференциальных уравнений: </w:t>
      </w:r>
    </w:p>
    <w:p w:rsidR="000F0DAA" w:rsidRDefault="00D12778" w:rsidP="000F0DAA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F0DAA">
        <w:rPr>
          <w:rFonts w:ascii="Times New Roman" w:hAnsi="Times New Roman" w:cs="Times New Roman"/>
          <w:sz w:val="28"/>
          <w:szCs w:val="28"/>
        </w:rPr>
        <w:t xml:space="preserve">а) </w:t>
      </w:r>
      <w:r w:rsidR="000F0DAA" w:rsidRPr="000F0DAA">
        <w:rPr>
          <w:rFonts w:ascii="Times New Roman" w:hAnsi="Times New Roman" w:cs="Times New Roman"/>
          <w:position w:val="-10"/>
          <w:sz w:val="28"/>
          <w:szCs w:val="28"/>
        </w:rPr>
        <w:object w:dxaOrig="1960" w:dyaOrig="300">
          <v:shape id="_x0000_i1052" type="#_x0000_t75" style="width:112.5pt;height:17.25pt" o:ole="">
            <v:imagedata r:id="rId34" o:title=""/>
          </v:shape>
          <o:OLEObject Type="Embed" ProgID="Equation.DSMT4" ShapeID="_x0000_i1052" DrawAspect="Content" ObjectID="_1455123042" r:id="rId35"/>
        </w:object>
      </w:r>
      <w:r w:rsidRPr="000F0DAA">
        <w:rPr>
          <w:rFonts w:ascii="Times New Roman" w:hAnsi="Times New Roman" w:cs="Times New Roman"/>
          <w:sz w:val="28"/>
          <w:szCs w:val="28"/>
        </w:rPr>
        <w:t xml:space="preserve">,    б) </w:t>
      </w:r>
      <w:r w:rsidR="000F0DAA" w:rsidRPr="000F0DAA">
        <w:rPr>
          <w:rFonts w:ascii="Times New Roman" w:hAnsi="Times New Roman" w:cs="Times New Roman"/>
          <w:position w:val="-10"/>
          <w:sz w:val="28"/>
          <w:szCs w:val="28"/>
        </w:rPr>
        <w:object w:dxaOrig="1560" w:dyaOrig="300">
          <v:shape id="_x0000_i1053" type="#_x0000_t75" style="width:93pt;height:17.25pt" o:ole="">
            <v:imagedata r:id="rId36" o:title=""/>
          </v:shape>
          <o:OLEObject Type="Embed" ProgID="Equation.DSMT4" ShapeID="_x0000_i1053" DrawAspect="Content" ObjectID="_1455123043" r:id="rId37"/>
        </w:object>
      </w:r>
      <w:r w:rsidRPr="000F0DAA">
        <w:rPr>
          <w:rFonts w:ascii="Times New Roman" w:hAnsi="Times New Roman" w:cs="Times New Roman"/>
          <w:sz w:val="28"/>
          <w:szCs w:val="28"/>
        </w:rPr>
        <w:t xml:space="preserve">,    в) </w:t>
      </w:r>
      <w:r w:rsidR="000F0DAA" w:rsidRPr="000F0DAA">
        <w:rPr>
          <w:rFonts w:ascii="Times New Roman" w:hAnsi="Times New Roman" w:cs="Times New Roman"/>
          <w:position w:val="-10"/>
          <w:sz w:val="28"/>
          <w:szCs w:val="28"/>
        </w:rPr>
        <w:object w:dxaOrig="2520" w:dyaOrig="300">
          <v:shape id="_x0000_i1054" type="#_x0000_t75" style="width:150pt;height:18pt" o:ole="">
            <v:imagedata r:id="rId38" o:title=""/>
          </v:shape>
          <o:OLEObject Type="Embed" ProgID="Equation.DSMT4" ShapeID="_x0000_i1054" DrawAspect="Content" ObjectID="_1455123044" r:id="rId39"/>
        </w:object>
      </w:r>
      <w:r w:rsidRPr="000F0DAA">
        <w:rPr>
          <w:rFonts w:ascii="Times New Roman" w:hAnsi="Times New Roman" w:cs="Times New Roman"/>
          <w:sz w:val="28"/>
          <w:szCs w:val="28"/>
        </w:rPr>
        <w:t>,</w:t>
      </w:r>
    </w:p>
    <w:p w:rsidR="00D12778" w:rsidRDefault="00D12778" w:rsidP="000F0DAA">
      <w:pPr>
        <w:spacing w:after="0"/>
        <w:ind w:left="284" w:hanging="284"/>
        <w:jc w:val="both"/>
      </w:pPr>
      <w:r w:rsidRPr="000F0DAA">
        <w:rPr>
          <w:rFonts w:ascii="Times New Roman" w:hAnsi="Times New Roman" w:cs="Times New Roman"/>
          <w:sz w:val="28"/>
          <w:szCs w:val="28"/>
        </w:rPr>
        <w:t xml:space="preserve">г) </w:t>
      </w:r>
      <w:r w:rsidR="000F0DAA" w:rsidRPr="00E9051E">
        <w:rPr>
          <w:position w:val="-10"/>
        </w:rPr>
        <w:object w:dxaOrig="2400" w:dyaOrig="300">
          <v:shape id="_x0000_i1055" type="#_x0000_t75" style="width:138.75pt;height:17.25pt" o:ole="">
            <v:imagedata r:id="rId40" o:title=""/>
          </v:shape>
          <o:OLEObject Type="Embed" ProgID="Equation.DSMT4" ShapeID="_x0000_i1055" DrawAspect="Content" ObjectID="_1455123045" r:id="rId41"/>
        </w:object>
      </w:r>
      <w:r>
        <w:t xml:space="preserve">, </w:t>
      </w:r>
      <w:r w:rsidR="000F0DAA" w:rsidRPr="00E9051E">
        <w:rPr>
          <w:position w:val="-10"/>
        </w:rPr>
        <w:object w:dxaOrig="1640" w:dyaOrig="300">
          <v:shape id="_x0000_i1056" type="#_x0000_t75" style="width:95.25pt;height:17.25pt" o:ole="">
            <v:imagedata r:id="rId42" o:title=""/>
          </v:shape>
          <o:OLEObject Type="Embed" ProgID="Equation.DSMT4" ShapeID="_x0000_i1056" DrawAspect="Content" ObjectID="_1455123046" r:id="rId43"/>
        </w:object>
      </w:r>
      <w:r>
        <w:t>.</w:t>
      </w:r>
    </w:p>
    <w:p w:rsidR="00203D2C" w:rsidRPr="000F0DAA" w:rsidRDefault="00203D2C" w:rsidP="000F0DAA">
      <w:pPr>
        <w:pStyle w:val="a3"/>
        <w:numPr>
          <w:ilvl w:val="0"/>
          <w:numId w:val="30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F0DAA">
        <w:rPr>
          <w:rFonts w:ascii="Times New Roman" w:hAnsi="Times New Roman" w:cs="Times New Roman"/>
          <w:sz w:val="28"/>
          <w:szCs w:val="28"/>
        </w:rPr>
        <w:t>Вычислить площадь фигуры ограниченной линиями:</w:t>
      </w:r>
    </w:p>
    <w:p w:rsidR="00203D2C" w:rsidRPr="00B1244E" w:rsidRDefault="00203D2C" w:rsidP="00B1244E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B1244E">
        <w:rPr>
          <w:rFonts w:ascii="Times New Roman" w:hAnsi="Times New Roman" w:cs="Times New Roman"/>
          <w:sz w:val="28"/>
          <w:szCs w:val="28"/>
        </w:rPr>
        <w:t xml:space="preserve">а) </w: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begin"/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C0D36" w:rsidRPr="007372B5">
        <w:rPr>
          <w:position w:val="-11"/>
        </w:rPr>
        <w:pict>
          <v:shape id="_x0000_i1034" type="#_x0000_t75" style="width:115.5pt;height:18.75pt" equationxml="&lt;">
            <v:imagedata r:id="rId44" o:title="" chromakey="white"/>
          </v:shape>
        </w:pict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separate"/>
      </w:r>
      <w:r w:rsidR="00CC0D36" w:rsidRPr="007372B5">
        <w:rPr>
          <w:position w:val="-11"/>
        </w:rPr>
        <w:pict>
          <v:shape id="_x0000_i1035" type="#_x0000_t75" style="width:115.5pt;height:18.75pt" equationxml="&lt;">
            <v:imagedata r:id="rId44" o:title="" chromakey="white"/>
          </v:shape>
        </w:pic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end"/>
      </w:r>
      <w:r w:rsidRPr="00B1244E">
        <w:rPr>
          <w:rFonts w:ascii="Times New Roman" w:hAnsi="Times New Roman" w:cs="Times New Roman"/>
          <w:sz w:val="28"/>
          <w:szCs w:val="28"/>
        </w:rPr>
        <w:t xml:space="preserve">,   </w: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begin"/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C0D36" w:rsidRPr="007372B5">
        <w:rPr>
          <w:position w:val="-11"/>
        </w:rPr>
        <w:pict>
          <v:shape id="_x0000_i1036" type="#_x0000_t75" style="width:82.5pt;height:18.75pt" equationxml="&lt;">
            <v:imagedata r:id="rId45" o:title="" chromakey="white"/>
          </v:shape>
        </w:pict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separate"/>
      </w:r>
      <w:r w:rsidR="00CC0D36" w:rsidRPr="007372B5">
        <w:rPr>
          <w:position w:val="-11"/>
        </w:rPr>
        <w:pict>
          <v:shape id="_x0000_i1037" type="#_x0000_t75" style="width:82.5pt;height:18.75pt" equationxml="&lt;">
            <v:imagedata r:id="rId45" o:title="" chromakey="white"/>
          </v:shape>
        </w:pic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end"/>
      </w:r>
      <w:r w:rsidRPr="00B1244E">
        <w:rPr>
          <w:rFonts w:ascii="Times New Roman" w:hAnsi="Times New Roman" w:cs="Times New Roman"/>
          <w:sz w:val="28"/>
          <w:szCs w:val="28"/>
        </w:rPr>
        <w:t xml:space="preserve">,   </w: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begin"/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C0D36" w:rsidRPr="007372B5">
        <w:rPr>
          <w:position w:val="-11"/>
        </w:rPr>
        <w:pict>
          <v:shape id="_x0000_i1038" type="#_x0000_t75" style="width:33.75pt;height:18.75pt" equationxml="&lt;">
            <v:imagedata r:id="rId46" o:title="" chromakey="white"/>
          </v:shape>
        </w:pict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separate"/>
      </w:r>
      <w:r w:rsidR="00CC0D36" w:rsidRPr="007372B5">
        <w:rPr>
          <w:position w:val="-11"/>
        </w:rPr>
        <w:pict>
          <v:shape id="_x0000_i1039" type="#_x0000_t75" style="width:33.75pt;height:18.75pt" equationxml="&lt;">
            <v:imagedata r:id="rId46" o:title="" chromakey="white"/>
          </v:shape>
        </w:pic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end"/>
      </w:r>
      <w:r w:rsidRPr="00B1244E">
        <w:rPr>
          <w:rFonts w:ascii="Times New Roman" w:hAnsi="Times New Roman" w:cs="Times New Roman"/>
          <w:sz w:val="28"/>
          <w:szCs w:val="28"/>
        </w:rPr>
        <w:t>;</w:t>
      </w:r>
    </w:p>
    <w:p w:rsidR="00203D2C" w:rsidRDefault="00203D2C" w:rsidP="00B1244E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B1244E">
        <w:rPr>
          <w:rFonts w:ascii="Times New Roman" w:hAnsi="Times New Roman" w:cs="Times New Roman"/>
          <w:sz w:val="28"/>
          <w:szCs w:val="28"/>
        </w:rPr>
        <w:t xml:space="preserve">б) </w: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begin"/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C0D36" w:rsidRPr="007372B5">
        <w:rPr>
          <w:position w:val="-11"/>
        </w:rPr>
        <w:pict>
          <v:shape id="_x0000_i1040" type="#_x0000_t75" style="width:48pt;height:18.75pt" equationxml="&lt;">
            <v:imagedata r:id="rId47" o:title="" chromakey="white"/>
          </v:shape>
        </w:pict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separate"/>
      </w:r>
      <w:r w:rsidR="00CC0D36" w:rsidRPr="007372B5">
        <w:rPr>
          <w:position w:val="-11"/>
        </w:rPr>
        <w:pict>
          <v:shape id="_x0000_i1041" type="#_x0000_t75" style="width:48pt;height:18.75pt" equationxml="&lt;">
            <v:imagedata r:id="rId47" o:title="" chromakey="white"/>
          </v:shape>
        </w:pic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end"/>
      </w:r>
      <w:r w:rsidRPr="00B1244E">
        <w:rPr>
          <w:rFonts w:ascii="Times New Roman" w:hAnsi="Times New Roman" w:cs="Times New Roman"/>
          <w:sz w:val="28"/>
          <w:szCs w:val="28"/>
        </w:rPr>
        <w:t xml:space="preserve">,   </w: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begin"/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C0D36" w:rsidRPr="007372B5">
        <w:rPr>
          <w:position w:val="-20"/>
        </w:rPr>
        <w:pict>
          <v:shape id="_x0000_i1042" type="#_x0000_t75" style="width:85.5pt;height:24.75pt" equationxml="&lt;">
            <v:imagedata r:id="rId48" o:title="" chromakey="white"/>
          </v:shape>
        </w:pict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separate"/>
      </w:r>
      <w:r w:rsidR="00CC0D36" w:rsidRPr="007372B5">
        <w:rPr>
          <w:position w:val="-20"/>
        </w:rPr>
        <w:pict>
          <v:shape id="_x0000_i1043" type="#_x0000_t75" style="width:85.5pt;height:24.75pt" equationxml="&lt;">
            <v:imagedata r:id="rId48" o:title="" chromakey="white"/>
          </v:shape>
        </w:pic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end"/>
      </w:r>
      <w:r w:rsidRPr="00B1244E">
        <w:rPr>
          <w:rFonts w:ascii="Times New Roman" w:hAnsi="Times New Roman" w:cs="Times New Roman"/>
          <w:sz w:val="28"/>
          <w:szCs w:val="28"/>
        </w:rPr>
        <w:t xml:space="preserve">,   </w: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begin"/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C0D36" w:rsidRPr="007372B5">
        <w:rPr>
          <w:position w:val="-11"/>
        </w:rPr>
        <w:pict>
          <v:shape id="_x0000_i1044" type="#_x0000_t75" style="width:33.75pt;height:18.75pt" equationxml="&lt;">
            <v:imagedata r:id="rId49" o:title="" chromakey="white"/>
          </v:shape>
        </w:pict>
      </w:r>
      <w:r w:rsidRPr="00B1244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separate"/>
      </w:r>
      <w:r w:rsidR="00CC0D36" w:rsidRPr="007372B5">
        <w:rPr>
          <w:position w:val="-11"/>
        </w:rPr>
        <w:pict>
          <v:shape id="_x0000_i1045" type="#_x0000_t75" style="width:33.75pt;height:18.75pt" equationxml="&lt;">
            <v:imagedata r:id="rId49" o:title="" chromakey="white"/>
          </v:shape>
        </w:pict>
      </w:r>
      <w:r w:rsidR="007372B5" w:rsidRPr="00B1244E">
        <w:rPr>
          <w:rFonts w:ascii="Times New Roman" w:hAnsi="Times New Roman" w:cs="Times New Roman"/>
          <w:sz w:val="28"/>
          <w:szCs w:val="28"/>
        </w:rPr>
        <w:fldChar w:fldCharType="end"/>
      </w:r>
      <w:r w:rsidRPr="00B1244E">
        <w:rPr>
          <w:rFonts w:ascii="Times New Roman" w:hAnsi="Times New Roman" w:cs="Times New Roman"/>
          <w:sz w:val="28"/>
          <w:szCs w:val="28"/>
        </w:rPr>
        <w:t>.</w:t>
      </w:r>
    </w:p>
    <w:p w:rsidR="000F0DAA" w:rsidRDefault="000F0DAA" w:rsidP="00B1244E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0F0DAA" w:rsidRDefault="000F0DAA" w:rsidP="00B1244E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0F0DAA" w:rsidRDefault="000F0DAA" w:rsidP="000F0D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2AB3">
        <w:rPr>
          <w:rFonts w:ascii="Times New Roman" w:hAnsi="Times New Roman"/>
          <w:b/>
          <w:sz w:val="28"/>
          <w:szCs w:val="28"/>
        </w:rPr>
        <w:lastRenderedPageBreak/>
        <w:t xml:space="preserve">Контрольная работа </w:t>
      </w:r>
      <w:r>
        <w:rPr>
          <w:rFonts w:ascii="Times New Roman" w:hAnsi="Times New Roman"/>
          <w:b/>
          <w:sz w:val="28"/>
          <w:szCs w:val="28"/>
        </w:rPr>
        <w:t>№ 3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32525">
        <w:rPr>
          <w:rFonts w:ascii="Times New Roman" w:hAnsi="Times New Roman" w:cs="Times New Roman"/>
          <w:b/>
          <w:sz w:val="24"/>
          <w:szCs w:val="24"/>
        </w:rPr>
        <w:t xml:space="preserve"> курс,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32525">
        <w:rPr>
          <w:rFonts w:ascii="Times New Roman" w:hAnsi="Times New Roman" w:cs="Times New Roman"/>
          <w:b/>
          <w:sz w:val="24"/>
          <w:szCs w:val="24"/>
        </w:rPr>
        <w:t xml:space="preserve"> семестр 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080200.62 – Менеджмент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140100.62 – Теплоэнергетика и теплотехника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140400.62 – Электроэнергетика и электротехника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151900.62 – Конструкторско-технологическое обеспечение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221700.62 – Стандартизация и метрология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130400.65 – Горное дело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190109.65 -  Наземные транспортно-технологические средства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271501.65 – Строительство железных дорог</w:t>
      </w:r>
    </w:p>
    <w:p w:rsidR="000F0DAA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32525">
        <w:rPr>
          <w:rFonts w:ascii="Times New Roman" w:hAnsi="Times New Roman" w:cs="Times New Roman"/>
          <w:bCs/>
          <w:sz w:val="24"/>
          <w:szCs w:val="24"/>
        </w:rPr>
        <w:t>(N, M – последние цифры зачетки)</w:t>
      </w:r>
    </w:p>
    <w:p w:rsidR="008A1E08" w:rsidRPr="00532525" w:rsidRDefault="008A1E08" w:rsidP="000F0DA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A1E08" w:rsidRPr="008A1E08" w:rsidRDefault="008A1E08" w:rsidP="008A1E08">
      <w:pPr>
        <w:pStyle w:val="a3"/>
        <w:numPr>
          <w:ilvl w:val="0"/>
          <w:numId w:val="3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A1E08">
        <w:rPr>
          <w:rFonts w:ascii="Times New Roman" w:hAnsi="Times New Roman" w:cs="Times New Roman"/>
          <w:sz w:val="28"/>
          <w:szCs w:val="28"/>
        </w:rPr>
        <w:t xml:space="preserve">Найти частные производные первого порядка для функций нескольких переменных: </w:t>
      </w:r>
    </w:p>
    <w:p w:rsidR="000F0DAA" w:rsidRDefault="008A1E08" w:rsidP="008A1E0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1E08">
        <w:rPr>
          <w:rFonts w:ascii="Times New Roman" w:hAnsi="Times New Roman" w:cs="Times New Roman"/>
          <w:sz w:val="28"/>
          <w:szCs w:val="28"/>
        </w:rPr>
        <w:t xml:space="preserve">а) </w:t>
      </w:r>
      <w:r w:rsidRPr="008A1E08">
        <w:rPr>
          <w:rFonts w:ascii="Times New Roman" w:hAnsi="Times New Roman" w:cs="Times New Roman"/>
          <w:position w:val="-10"/>
          <w:sz w:val="28"/>
          <w:szCs w:val="28"/>
        </w:rPr>
        <w:object w:dxaOrig="2500" w:dyaOrig="320">
          <v:shape id="_x0000_i1074" type="#_x0000_t75" style="width:157.5pt;height:19.5pt" o:ole="">
            <v:imagedata r:id="rId50" o:title=""/>
          </v:shape>
          <o:OLEObject Type="Embed" ProgID="Equation.DSMT4" ShapeID="_x0000_i1074" DrawAspect="Content" ObjectID="_1455123047" r:id="rId51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A1E08">
        <w:rPr>
          <w:rFonts w:ascii="Times New Roman" w:hAnsi="Times New Roman" w:cs="Times New Roman"/>
          <w:sz w:val="28"/>
          <w:szCs w:val="28"/>
        </w:rPr>
        <w:t xml:space="preserve"> б) </w:t>
      </w:r>
      <w:r w:rsidRPr="008A1E08">
        <w:rPr>
          <w:rFonts w:ascii="Times New Roman" w:hAnsi="Times New Roman" w:cs="Times New Roman"/>
          <w:position w:val="-10"/>
          <w:sz w:val="28"/>
          <w:szCs w:val="28"/>
        </w:rPr>
        <w:object w:dxaOrig="1800" w:dyaOrig="320">
          <v:shape id="_x0000_i1075" type="#_x0000_t75" style="width:119.25pt;height:21pt" o:ole="">
            <v:imagedata r:id="rId52" o:title=""/>
          </v:shape>
          <o:OLEObject Type="Embed" ProgID="Equation.DSMT4" ShapeID="_x0000_i1075" DrawAspect="Content" ObjectID="_1455123048" r:id="rId53"/>
        </w:object>
      </w:r>
      <w:r w:rsidRPr="008A1E08">
        <w:rPr>
          <w:rFonts w:ascii="Times New Roman" w:hAnsi="Times New Roman" w:cs="Times New Roman"/>
          <w:sz w:val="28"/>
          <w:szCs w:val="28"/>
        </w:rPr>
        <w:t>.</w:t>
      </w:r>
    </w:p>
    <w:p w:rsidR="000F0DAA" w:rsidRPr="00B1244E" w:rsidRDefault="000F0DAA" w:rsidP="000F0DAA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1244E">
        <w:rPr>
          <w:rFonts w:ascii="Times New Roman" w:eastAsiaTheme="minorEastAsia" w:hAnsi="Times New Roman" w:cs="Times New Roman"/>
          <w:sz w:val="28"/>
          <w:szCs w:val="28"/>
        </w:rPr>
        <w:t xml:space="preserve">Найти двойные интегралы: а) </w:t>
      </w:r>
      <m:oMath>
        <m:nary>
          <m:naryPr>
            <m:chr m:val="∬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+3xy+N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dxdy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;</m:t>
            </m:r>
          </m:e>
        </m:nary>
      </m:oMath>
      <w:r w:rsidRPr="00B1244E">
        <w:rPr>
          <w:rFonts w:ascii="Times New Roman" w:eastAsiaTheme="minorEastAsia" w:hAnsi="Times New Roman" w:cs="Times New Roman"/>
          <w:sz w:val="28"/>
          <w:szCs w:val="28"/>
        </w:rPr>
        <w:t xml:space="preserve"> б) </w:t>
      </w:r>
      <m:oMath>
        <m:nary>
          <m:naryPr>
            <m:chr m:val="∬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M+4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M+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N-2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den>
            </m:f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dxdy.</m:t>
        </m:r>
      </m:oMath>
    </w:p>
    <w:p w:rsidR="000F0DAA" w:rsidRDefault="000F0DAA" w:rsidP="008A1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F0DAA">
        <w:rPr>
          <w:rFonts w:ascii="Times New Roman" w:hAnsi="Times New Roman" w:cs="Times New Roman"/>
          <w:sz w:val="28"/>
          <w:szCs w:val="28"/>
        </w:rPr>
        <w:t xml:space="preserve">Исследовать функцию на экстремум: </w:t>
      </w:r>
      <w:r w:rsidRPr="000F0DAA">
        <w:rPr>
          <w:rFonts w:ascii="Times New Roman" w:hAnsi="Times New Roman" w:cs="Times New Roman"/>
          <w:sz w:val="28"/>
          <w:szCs w:val="28"/>
        </w:rPr>
        <w:fldChar w:fldCharType="begin"/>
      </w:r>
      <w:r w:rsidRPr="000F0DAA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7372B5">
        <w:rPr>
          <w:position w:val="-11"/>
        </w:rPr>
        <w:pict>
          <v:shape id="_x0000_i1068" type="#_x0000_t75" style="width:227.25pt;height:18.75pt" equationxml="&lt;">
            <v:imagedata r:id="rId54" o:title="" chromakey="white"/>
          </v:shape>
        </w:pict>
      </w:r>
      <w:r w:rsidRPr="000F0DAA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0F0DAA">
        <w:rPr>
          <w:rFonts w:ascii="Times New Roman" w:hAnsi="Times New Roman" w:cs="Times New Roman"/>
          <w:sz w:val="28"/>
          <w:szCs w:val="28"/>
        </w:rPr>
        <w:fldChar w:fldCharType="separate"/>
      </w:r>
      <w:r w:rsidRPr="007372B5">
        <w:rPr>
          <w:position w:val="-11"/>
        </w:rPr>
        <w:pict>
          <v:shape id="_x0000_i1069" type="#_x0000_t75" style="width:227.25pt;height:18.75pt" equationxml="&lt;">
            <v:imagedata r:id="rId54" o:title="" chromakey="white"/>
          </v:shape>
        </w:pict>
      </w:r>
      <w:r w:rsidRPr="000F0DAA">
        <w:rPr>
          <w:rFonts w:ascii="Times New Roman" w:hAnsi="Times New Roman" w:cs="Times New Roman"/>
          <w:sz w:val="28"/>
          <w:szCs w:val="28"/>
        </w:rPr>
        <w:fldChar w:fldCharType="end"/>
      </w:r>
      <w:r w:rsidRPr="000F0DAA">
        <w:rPr>
          <w:rFonts w:ascii="Times New Roman" w:hAnsi="Times New Roman" w:cs="Times New Roman"/>
          <w:sz w:val="28"/>
          <w:szCs w:val="28"/>
        </w:rPr>
        <w:t>.</w:t>
      </w:r>
    </w:p>
    <w:p w:rsidR="008A1E08" w:rsidRPr="008A1E08" w:rsidRDefault="008A1E08" w:rsidP="008A1E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1E08">
        <w:rPr>
          <w:rFonts w:ascii="Times New Roman" w:hAnsi="Times New Roman" w:cs="Times New Roman"/>
          <w:sz w:val="28"/>
          <w:szCs w:val="28"/>
        </w:rPr>
        <w:t xml:space="preserve">4. Найти модуль градиента функции </w:t>
      </w:r>
      <w:r w:rsidRPr="008A1E08">
        <w:rPr>
          <w:rFonts w:ascii="Times New Roman" w:hAnsi="Times New Roman" w:cs="Times New Roman"/>
          <w:position w:val="-28"/>
          <w:sz w:val="28"/>
          <w:szCs w:val="28"/>
        </w:rPr>
        <w:object w:dxaOrig="2380" w:dyaOrig="660">
          <v:shape id="_x0000_i1070" type="#_x0000_t75" style="width:144.75pt;height:39.75pt" o:ole="">
            <v:imagedata r:id="rId55" o:title=""/>
          </v:shape>
          <o:OLEObject Type="Embed" ProgID="Equation.DSMT4" ShapeID="_x0000_i1070" DrawAspect="Content" ObjectID="_1455123049" r:id="rId56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 в точке </w:t>
      </w:r>
      <w:r w:rsidRPr="008A1E08">
        <w:rPr>
          <w:rFonts w:ascii="Times New Roman" w:hAnsi="Times New Roman" w:cs="Times New Roman"/>
          <w:position w:val="-10"/>
          <w:sz w:val="28"/>
          <w:szCs w:val="28"/>
        </w:rPr>
        <w:object w:dxaOrig="800" w:dyaOrig="300">
          <v:shape id="_x0000_i1071" type="#_x0000_t75" style="width:57pt;height:21.75pt" o:ole="">
            <v:imagedata r:id="rId57" o:title=""/>
          </v:shape>
          <o:OLEObject Type="Embed" ProgID="Equation.DSMT4" ShapeID="_x0000_i1071" DrawAspect="Content" ObjectID="_1455123050" r:id="rId58"/>
        </w:object>
      </w:r>
      <w:r w:rsidRPr="008A1E08">
        <w:rPr>
          <w:rFonts w:ascii="Times New Roman" w:hAnsi="Times New Roman" w:cs="Times New Roman"/>
          <w:sz w:val="28"/>
          <w:szCs w:val="28"/>
        </w:rPr>
        <w:t>.</w:t>
      </w:r>
    </w:p>
    <w:p w:rsidR="008A1E08" w:rsidRDefault="008A1E08" w:rsidP="008A1E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8A1E08">
        <w:rPr>
          <w:rFonts w:ascii="Times New Roman" w:hAnsi="Times New Roman" w:cs="Times New Roman"/>
          <w:sz w:val="28"/>
          <w:szCs w:val="28"/>
        </w:rPr>
        <w:t xml:space="preserve">Найти уравнение касательной плоскости к функции </w:t>
      </w:r>
      <w:r w:rsidRPr="008A1E08">
        <w:rPr>
          <w:position w:val="-10"/>
        </w:rPr>
        <w:object w:dxaOrig="3159" w:dyaOrig="320">
          <v:shape id="_x0000_i1072" type="#_x0000_t75" style="width:218.25pt;height:21.75pt" o:ole="">
            <v:imagedata r:id="rId59" o:title=""/>
          </v:shape>
          <o:OLEObject Type="Embed" ProgID="Equation.DSMT4" ShapeID="_x0000_i1072" DrawAspect="Content" ObjectID="_1455123051" r:id="rId60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 в точке </w:t>
      </w:r>
      <w:r w:rsidRPr="008A1E08">
        <w:rPr>
          <w:position w:val="-24"/>
        </w:rPr>
        <w:object w:dxaOrig="780" w:dyaOrig="580">
          <v:shape id="_x0000_i1073" type="#_x0000_t75" style="width:48pt;height:36pt" o:ole="">
            <v:imagedata r:id="rId61" o:title=""/>
          </v:shape>
          <o:OLEObject Type="Embed" ProgID="Equation.DSMT4" ShapeID="_x0000_i1073" DrawAspect="Content" ObjectID="_1455123052" r:id="rId62"/>
        </w:object>
      </w:r>
      <w:r w:rsidRPr="008A1E08">
        <w:rPr>
          <w:rFonts w:ascii="Times New Roman" w:hAnsi="Times New Roman" w:cs="Times New Roman"/>
          <w:sz w:val="28"/>
          <w:szCs w:val="28"/>
        </w:rPr>
        <w:t>.</w:t>
      </w:r>
    </w:p>
    <w:p w:rsidR="004947D8" w:rsidRPr="008A1E08" w:rsidRDefault="004947D8" w:rsidP="008A1E08">
      <w:pPr>
        <w:pStyle w:val="a3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1E08">
        <w:rPr>
          <w:rFonts w:ascii="Times New Roman" w:hAnsi="Times New Roman" w:cs="Times New Roman"/>
          <w:sz w:val="28"/>
          <w:szCs w:val="28"/>
        </w:rPr>
        <w:t xml:space="preserve">Исследовать ряд на сходимость: </w:t>
      </w:r>
    </w:p>
    <w:p w:rsidR="004947D8" w:rsidRPr="000F0DAA" w:rsidRDefault="00CC0D36" w:rsidP="00B1244E">
      <w:pPr>
        <w:pStyle w:val="a3"/>
        <w:ind w:left="284"/>
        <w:jc w:val="both"/>
      </w:pPr>
      <w:r>
        <w:pict>
          <v:shape id="_x0000_i1046" type="#_x0000_t75" style="width:193.5pt;height:41.25pt" equationxml="&lt;">
            <v:imagedata r:id="rId63" o:title="" chromakey="white"/>
          </v:shape>
        </w:pict>
      </w:r>
      <w:r w:rsidR="004947D8" w:rsidRPr="000F0DAA">
        <w:rPr>
          <w:rFonts w:ascii="Times New Roman" w:hAnsi="Times New Roman" w:cs="Times New Roman"/>
          <w:sz w:val="28"/>
          <w:szCs w:val="28"/>
        </w:rPr>
        <w:t xml:space="preserve">   </w:t>
      </w:r>
      <w:r>
        <w:pict>
          <v:shape id="_x0000_i1047" type="#_x0000_t75" style="width:198pt;height:45.75pt" equationxml="&lt;">
            <v:imagedata r:id="rId64" o:title="" chromakey="white"/>
          </v:shape>
        </w:pict>
      </w:r>
    </w:p>
    <w:p w:rsidR="00203D2C" w:rsidRPr="008A1E08" w:rsidRDefault="00B1244E" w:rsidP="008A1E08">
      <w:pPr>
        <w:pStyle w:val="a3"/>
        <w:numPr>
          <w:ilvl w:val="0"/>
          <w:numId w:val="2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разложение функции в ряд, вычислить значение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M+2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x+N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.</m:t>
        </m:r>
      </m:oMath>
      <w:r w:rsidRPr="00B1244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Определить точность вычислений, если в разложении взять пять членов.</w:t>
      </w:r>
    </w:p>
    <w:p w:rsidR="008A1E08" w:rsidRPr="00443773" w:rsidRDefault="008A1E08" w:rsidP="00443773">
      <w:pPr>
        <w:pStyle w:val="a3"/>
        <w:numPr>
          <w:ilvl w:val="0"/>
          <w:numId w:val="24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443773">
        <w:rPr>
          <w:rFonts w:ascii="Times New Roman" w:hAnsi="Times New Roman" w:cs="Times New Roman"/>
          <w:sz w:val="28"/>
          <w:szCs w:val="28"/>
        </w:rPr>
        <w:t xml:space="preserve">Используя разложение в ряд по степеням </w:t>
      </w:r>
      <w:r w:rsidRPr="00443773">
        <w:rPr>
          <w:rFonts w:ascii="Times New Roman" w:hAnsi="Times New Roman" w:cs="Times New Roman"/>
          <w:position w:val="-6"/>
          <w:sz w:val="28"/>
          <w:szCs w:val="28"/>
        </w:rPr>
        <w:object w:dxaOrig="180" w:dyaOrig="200">
          <v:shape id="_x0000_i1105" type="#_x0000_t75" style="width:9pt;height:9.75pt" o:ole="">
            <v:imagedata r:id="rId65" o:title=""/>
          </v:shape>
          <o:OLEObject Type="Embed" ProgID="Equation.DSMT4" ShapeID="_x0000_i1105" DrawAspect="Content" ObjectID="_1455123053" r:id="rId66"/>
        </w:object>
      </w:r>
      <w:r w:rsidRPr="00443773">
        <w:rPr>
          <w:rFonts w:ascii="Times New Roman" w:hAnsi="Times New Roman" w:cs="Times New Roman"/>
          <w:sz w:val="28"/>
          <w:szCs w:val="28"/>
        </w:rPr>
        <w:t xml:space="preserve">, записать первые четыре члена (отличные от нуля) разложения решения дифференциального уравнения </w:t>
      </w:r>
      <w:r w:rsidR="00443773" w:rsidRPr="00443773">
        <w:rPr>
          <w:rFonts w:ascii="Times New Roman" w:hAnsi="Times New Roman" w:cs="Times New Roman"/>
          <w:position w:val="-10"/>
          <w:sz w:val="28"/>
          <w:szCs w:val="28"/>
        </w:rPr>
        <w:object w:dxaOrig="2980" w:dyaOrig="320">
          <v:shape id="_x0000_i1106" type="#_x0000_t75" style="width:198.75pt;height:21pt" o:ole="">
            <v:imagedata r:id="rId67" o:title=""/>
          </v:shape>
          <o:OLEObject Type="Embed" ProgID="Equation.DSMT4" ShapeID="_x0000_i1106" DrawAspect="Content" ObjectID="_1455123054" r:id="rId68"/>
        </w:object>
      </w:r>
      <w:r w:rsidRPr="00443773">
        <w:rPr>
          <w:rFonts w:ascii="Times New Roman" w:hAnsi="Times New Roman" w:cs="Times New Roman"/>
          <w:sz w:val="28"/>
          <w:szCs w:val="28"/>
        </w:rPr>
        <w:t>.</w:t>
      </w:r>
    </w:p>
    <w:p w:rsidR="00443773" w:rsidRPr="00443773" w:rsidRDefault="00443773" w:rsidP="00443773">
      <w:pPr>
        <w:pStyle w:val="a3"/>
        <w:numPr>
          <w:ilvl w:val="0"/>
          <w:numId w:val="24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443773">
        <w:rPr>
          <w:rFonts w:ascii="Times New Roman" w:hAnsi="Times New Roman" w:cs="Times New Roman"/>
          <w:sz w:val="28"/>
          <w:szCs w:val="28"/>
        </w:rPr>
        <w:t>4. Вычислить тройной интеграл в цилиндрических координатах</w:t>
      </w:r>
    </w:p>
    <w:p w:rsidR="00443773" w:rsidRPr="00443773" w:rsidRDefault="00443773" w:rsidP="00443773">
      <w:pPr>
        <w:pStyle w:val="a3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443773">
        <w:rPr>
          <w:rFonts w:ascii="Times New Roman" w:hAnsi="Times New Roman" w:cs="Times New Roman"/>
          <w:position w:val="-36"/>
          <w:sz w:val="28"/>
          <w:szCs w:val="28"/>
          <w:lang w:val="en-US"/>
        </w:rPr>
        <w:object w:dxaOrig="6840" w:dyaOrig="740">
          <v:shape id="_x0000_i1107" type="#_x0000_t75" style="width:397.5pt;height:42.75pt" o:ole="">
            <v:imagedata r:id="rId69" o:title=""/>
          </v:shape>
          <o:OLEObject Type="Embed" ProgID="Equation.3" ShapeID="_x0000_i1107" DrawAspect="Content" ObjectID="_1455123055" r:id="rId70"/>
        </w:object>
      </w:r>
    </w:p>
    <w:p w:rsidR="00443773" w:rsidRPr="00443773" w:rsidRDefault="00443773" w:rsidP="00443773">
      <w:pPr>
        <w:pStyle w:val="a3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43773">
        <w:rPr>
          <w:rFonts w:ascii="Times New Roman" w:hAnsi="Times New Roman" w:cs="Times New Roman"/>
          <w:sz w:val="28"/>
          <w:szCs w:val="28"/>
        </w:rPr>
        <w:t xml:space="preserve">Вычислить криволинейный интеграл </w:t>
      </w:r>
      <w:r w:rsidRPr="0044377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43773">
        <w:rPr>
          <w:rFonts w:ascii="Times New Roman" w:hAnsi="Times New Roman" w:cs="Times New Roman"/>
          <w:sz w:val="28"/>
          <w:szCs w:val="28"/>
        </w:rPr>
        <w:t xml:space="preserve"> рода </w:t>
      </w:r>
      <w:r w:rsidRPr="00443773">
        <w:rPr>
          <w:rFonts w:ascii="Times New Roman" w:hAnsi="Times New Roman" w:cs="Times New Roman"/>
          <w:position w:val="-38"/>
          <w:sz w:val="28"/>
          <w:szCs w:val="28"/>
        </w:rPr>
        <w:object w:dxaOrig="720" w:dyaOrig="680">
          <v:shape id="_x0000_i1108" type="#_x0000_t75" style="width:36pt;height:33.75pt" o:ole="">
            <v:imagedata r:id="rId71" o:title=""/>
          </v:shape>
          <o:OLEObject Type="Embed" ProgID="Equation.3" ShapeID="_x0000_i1108" DrawAspect="Content" ObjectID="_1455123056" r:id="rId72"/>
        </w:object>
      </w:r>
      <w:r w:rsidRPr="00443773">
        <w:rPr>
          <w:rFonts w:ascii="Times New Roman" w:hAnsi="Times New Roman" w:cs="Times New Roman"/>
          <w:sz w:val="28"/>
          <w:szCs w:val="28"/>
        </w:rPr>
        <w:t>по заданн</w:t>
      </w:r>
      <w:r w:rsidRPr="00443773">
        <w:rPr>
          <w:rFonts w:ascii="Times New Roman" w:hAnsi="Times New Roman" w:cs="Times New Roman"/>
          <w:sz w:val="28"/>
          <w:szCs w:val="28"/>
        </w:rPr>
        <w:t>о</w:t>
      </w:r>
      <w:r w:rsidRPr="00443773">
        <w:rPr>
          <w:rFonts w:ascii="Times New Roman" w:hAnsi="Times New Roman" w:cs="Times New Roman"/>
          <w:sz w:val="28"/>
          <w:szCs w:val="28"/>
        </w:rPr>
        <w:t xml:space="preserve">му пути </w:t>
      </w:r>
      <w:r w:rsidRPr="00443773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</w:p>
    <w:p w:rsidR="00443773" w:rsidRDefault="00443773" w:rsidP="0044377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43773">
        <w:rPr>
          <w:rFonts w:ascii="Times New Roman" w:hAnsi="Times New Roman" w:cs="Times New Roman"/>
          <w:sz w:val="28"/>
          <w:szCs w:val="28"/>
        </w:rPr>
        <w:t xml:space="preserve">    – контур прямоугольника  </w:t>
      </w:r>
      <w:r w:rsidRPr="00443773">
        <w:rPr>
          <w:rFonts w:ascii="Times New Roman" w:hAnsi="Times New Roman" w:cs="Times New Roman"/>
          <w:i/>
          <w:sz w:val="28"/>
          <w:szCs w:val="28"/>
        </w:rPr>
        <w:t>А</w:t>
      </w:r>
      <w:r w:rsidRPr="00443773">
        <w:rPr>
          <w:rFonts w:ascii="Times New Roman" w:hAnsi="Times New Roman" w:cs="Times New Roman"/>
          <w:sz w:val="28"/>
          <w:szCs w:val="28"/>
        </w:rPr>
        <w:t xml:space="preserve">(0;0), </w:t>
      </w:r>
      <w:r w:rsidRPr="00443773">
        <w:rPr>
          <w:rFonts w:ascii="Times New Roman" w:hAnsi="Times New Roman" w:cs="Times New Roman"/>
          <w:i/>
          <w:sz w:val="28"/>
          <w:szCs w:val="28"/>
        </w:rPr>
        <w:t>В</w:t>
      </w:r>
      <w:r w:rsidRPr="00443773">
        <w:rPr>
          <w:rFonts w:ascii="Times New Roman" w:hAnsi="Times New Roman" w:cs="Times New Roman"/>
          <w:sz w:val="28"/>
          <w:szCs w:val="28"/>
        </w:rPr>
        <w:t xml:space="preserve">(2;0), </w:t>
      </w:r>
      <w:r w:rsidRPr="00443773">
        <w:rPr>
          <w:rFonts w:ascii="Times New Roman" w:hAnsi="Times New Roman" w:cs="Times New Roman"/>
          <w:i/>
          <w:sz w:val="28"/>
          <w:szCs w:val="28"/>
        </w:rPr>
        <w:t>С</w:t>
      </w:r>
      <w:r w:rsidRPr="00443773">
        <w:rPr>
          <w:rFonts w:ascii="Times New Roman" w:hAnsi="Times New Roman" w:cs="Times New Roman"/>
          <w:sz w:val="28"/>
          <w:szCs w:val="28"/>
        </w:rPr>
        <w:t xml:space="preserve">(2;4), </w:t>
      </w:r>
      <w:r w:rsidRPr="00443773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443773">
        <w:rPr>
          <w:rFonts w:ascii="Times New Roman" w:hAnsi="Times New Roman" w:cs="Times New Roman"/>
          <w:sz w:val="28"/>
          <w:szCs w:val="28"/>
        </w:rPr>
        <w:t xml:space="preserve">(0;4). </w:t>
      </w:r>
    </w:p>
    <w:p w:rsidR="00443773" w:rsidRPr="00443773" w:rsidRDefault="00443773" w:rsidP="004437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3D2C" w:rsidRPr="00203D2C" w:rsidRDefault="00203D2C" w:rsidP="00203D2C">
      <w:pPr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0F0DAA" w:rsidRDefault="000F0DAA" w:rsidP="000F0D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2AB3">
        <w:rPr>
          <w:rFonts w:ascii="Times New Roman" w:hAnsi="Times New Roman"/>
          <w:b/>
          <w:sz w:val="28"/>
          <w:szCs w:val="28"/>
        </w:rPr>
        <w:lastRenderedPageBreak/>
        <w:t xml:space="preserve">Контрольная работа </w:t>
      </w:r>
      <w:r>
        <w:rPr>
          <w:rFonts w:ascii="Times New Roman" w:hAnsi="Times New Roman"/>
          <w:b/>
          <w:sz w:val="28"/>
          <w:szCs w:val="28"/>
        </w:rPr>
        <w:t>№ 4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32525">
        <w:rPr>
          <w:rFonts w:ascii="Times New Roman" w:hAnsi="Times New Roman" w:cs="Times New Roman"/>
          <w:b/>
          <w:sz w:val="24"/>
          <w:szCs w:val="24"/>
        </w:rPr>
        <w:t xml:space="preserve"> курс,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32525">
        <w:rPr>
          <w:rFonts w:ascii="Times New Roman" w:hAnsi="Times New Roman" w:cs="Times New Roman"/>
          <w:b/>
          <w:sz w:val="24"/>
          <w:szCs w:val="24"/>
        </w:rPr>
        <w:t xml:space="preserve"> семестр 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080200.62 – Менеджмент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140100.62 – Теплоэнергетика и теплотехника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140400.62 – Электроэнергетика и электротехника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151900.62 – Конструкторско-технологическое обеспечение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221700.62 – Стандартизация и метрология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130400.65 – Горное дело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190109.65 -  Наземные транспортно-технологические средства</w:t>
      </w:r>
    </w:p>
    <w:p w:rsidR="000F0DAA" w:rsidRPr="00532525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25">
        <w:rPr>
          <w:rFonts w:ascii="Times New Roman" w:hAnsi="Times New Roman" w:cs="Times New Roman"/>
          <w:b/>
          <w:bCs/>
          <w:sz w:val="24"/>
          <w:szCs w:val="24"/>
        </w:rPr>
        <w:t>271501.65 – Строительство железных дорог</w:t>
      </w:r>
    </w:p>
    <w:p w:rsidR="000F0DAA" w:rsidRDefault="000F0DAA" w:rsidP="000F0DA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32525">
        <w:rPr>
          <w:rFonts w:ascii="Times New Roman" w:hAnsi="Times New Roman" w:cs="Times New Roman"/>
          <w:bCs/>
          <w:sz w:val="24"/>
          <w:szCs w:val="24"/>
        </w:rPr>
        <w:t>(N, M – последние цифры зачетки)</w:t>
      </w:r>
    </w:p>
    <w:p w:rsidR="008A1E08" w:rsidRPr="00532525" w:rsidRDefault="008A1E08" w:rsidP="000F0DA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A1E08" w:rsidRPr="008A1E08" w:rsidRDefault="008A1E08" w:rsidP="00443773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1E08">
        <w:rPr>
          <w:rFonts w:ascii="Times New Roman" w:hAnsi="Times New Roman" w:cs="Times New Roman"/>
          <w:sz w:val="28"/>
          <w:szCs w:val="28"/>
        </w:rPr>
        <w:t>В группе 15</w:t>
      </w:r>
      <w:r w:rsidR="00443773">
        <w:rPr>
          <w:rFonts w:ascii="Times New Roman" w:hAnsi="Times New Roman" w:cs="Times New Roman"/>
          <w:sz w:val="28"/>
          <w:szCs w:val="28"/>
        </w:rPr>
        <w:t>+</w:t>
      </w:r>
      <w:r w:rsidR="0044377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A1E08">
        <w:rPr>
          <w:rFonts w:ascii="Times New Roman" w:hAnsi="Times New Roman" w:cs="Times New Roman"/>
          <w:sz w:val="28"/>
          <w:szCs w:val="28"/>
        </w:rPr>
        <w:t xml:space="preserve"> студентов, из которых 5 юношей. В течение пары преподаватель решил опросить по теории </w:t>
      </w:r>
      <w:r w:rsidR="00443773" w:rsidRPr="008A1E08">
        <w:rPr>
          <w:rFonts w:ascii="Times New Roman" w:hAnsi="Times New Roman" w:cs="Times New Roman"/>
          <w:position w:val="-10"/>
          <w:sz w:val="28"/>
          <w:szCs w:val="28"/>
        </w:rPr>
        <w:object w:dxaOrig="660" w:dyaOrig="300">
          <v:shape id="_x0000_i1076" type="#_x0000_t75" style="width:38.25pt;height:17.25pt" o:ole="">
            <v:imagedata r:id="rId73" o:title=""/>
          </v:shape>
          <o:OLEObject Type="Embed" ProgID="Equation.DSMT4" ShapeID="_x0000_i1076" DrawAspect="Content" ObjectID="_1455123057" r:id="rId74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 студентов. Какова вероятность, что среди опрошенных будет 2 девушки?</w:t>
      </w:r>
    </w:p>
    <w:p w:rsidR="008A1E08" w:rsidRPr="008A1E08" w:rsidRDefault="008A1E08" w:rsidP="00443773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1E08">
        <w:rPr>
          <w:rFonts w:ascii="Times New Roman" w:hAnsi="Times New Roman" w:cs="Times New Roman"/>
          <w:sz w:val="28"/>
          <w:szCs w:val="28"/>
        </w:rPr>
        <w:t xml:space="preserve">В пирамиде стоят </w:t>
      </w:r>
      <w:r w:rsidR="00443773" w:rsidRPr="00443773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443773" w:rsidRPr="00443773">
        <w:rPr>
          <w:rFonts w:ascii="Times New Roman" w:hAnsi="Times New Roman" w:cs="Times New Roman"/>
          <w:sz w:val="28"/>
          <w:szCs w:val="28"/>
        </w:rPr>
        <w:t>+</w:t>
      </w:r>
      <w:r w:rsidRPr="008A1E08">
        <w:rPr>
          <w:rFonts w:ascii="Times New Roman" w:hAnsi="Times New Roman" w:cs="Times New Roman"/>
          <w:sz w:val="28"/>
          <w:szCs w:val="28"/>
        </w:rPr>
        <w:t>2</w:t>
      </w:r>
      <w:r w:rsidR="00443773" w:rsidRPr="00443773">
        <w:rPr>
          <w:rFonts w:ascii="Times New Roman" w:hAnsi="Times New Roman" w:cs="Times New Roman"/>
          <w:sz w:val="28"/>
          <w:szCs w:val="28"/>
        </w:rPr>
        <w:t>0</w:t>
      </w:r>
      <w:r w:rsidRPr="008A1E08">
        <w:rPr>
          <w:rFonts w:ascii="Times New Roman" w:hAnsi="Times New Roman" w:cs="Times New Roman"/>
          <w:sz w:val="28"/>
          <w:szCs w:val="28"/>
        </w:rPr>
        <w:t xml:space="preserve"> винтовок с оптическим прицелом и 13 без оптического прицела. Сколькими способами можно выбрать из пирамиды: а) </w:t>
      </w:r>
      <w:r w:rsidR="00443773" w:rsidRPr="008A1E08">
        <w:rPr>
          <w:rFonts w:ascii="Times New Roman" w:hAnsi="Times New Roman" w:cs="Times New Roman"/>
          <w:position w:val="-10"/>
          <w:sz w:val="28"/>
          <w:szCs w:val="28"/>
        </w:rPr>
        <w:object w:dxaOrig="620" w:dyaOrig="300">
          <v:shape id="_x0000_i1077" type="#_x0000_t75" style="width:37.5pt;height:18pt" o:ole="">
            <v:imagedata r:id="rId75" o:title=""/>
          </v:shape>
          <o:OLEObject Type="Embed" ProgID="Equation.DSMT4" ShapeID="_x0000_i1077" DrawAspect="Content" ObjectID="_1455123058" r:id="rId76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 винтовок;  б) </w:t>
      </w:r>
      <w:r w:rsidR="00443773" w:rsidRPr="008A1E08">
        <w:rPr>
          <w:rFonts w:ascii="Times New Roman" w:hAnsi="Times New Roman" w:cs="Times New Roman"/>
          <w:position w:val="-10"/>
          <w:sz w:val="28"/>
          <w:szCs w:val="28"/>
        </w:rPr>
        <w:object w:dxaOrig="620" w:dyaOrig="300">
          <v:shape id="_x0000_i1078" type="#_x0000_t75" style="width:39.75pt;height:19.5pt" o:ole="">
            <v:imagedata r:id="rId75" o:title=""/>
          </v:shape>
          <o:OLEObject Type="Embed" ProgID="Equation.DSMT4" ShapeID="_x0000_i1078" DrawAspect="Content" ObjectID="_1455123059" r:id="rId77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 винтовок с одинаковым прицелом; в) </w:t>
      </w:r>
      <w:r w:rsidR="00443773" w:rsidRPr="008A1E08">
        <w:rPr>
          <w:rFonts w:ascii="Times New Roman" w:hAnsi="Times New Roman" w:cs="Times New Roman"/>
          <w:position w:val="-10"/>
          <w:sz w:val="28"/>
          <w:szCs w:val="28"/>
        </w:rPr>
        <w:object w:dxaOrig="620" w:dyaOrig="300">
          <v:shape id="_x0000_i1079" type="#_x0000_t75" style="width:42pt;height:20.25pt" o:ole="">
            <v:imagedata r:id="rId75" o:title=""/>
          </v:shape>
          <o:OLEObject Type="Embed" ProgID="Equation.DSMT4" ShapeID="_x0000_i1079" DrawAspect="Content" ObjectID="_1455123060" r:id="rId78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 с оптическим прицелом и </w:t>
      </w:r>
      <w:r w:rsidR="00443773" w:rsidRPr="008A1E08">
        <w:rPr>
          <w:rFonts w:ascii="Times New Roman" w:hAnsi="Times New Roman" w:cs="Times New Roman"/>
          <w:position w:val="-10"/>
          <w:sz w:val="28"/>
          <w:szCs w:val="28"/>
        </w:rPr>
        <w:object w:dxaOrig="660" w:dyaOrig="300">
          <v:shape id="_x0000_i1080" type="#_x0000_t75" style="width:38.25pt;height:17.25pt" o:ole="">
            <v:imagedata r:id="rId79" o:title=""/>
          </v:shape>
          <o:OLEObject Type="Embed" ProgID="Equation.DSMT4" ShapeID="_x0000_i1080" DrawAspect="Content" ObjectID="_1455123061" r:id="rId80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 без оптического прицела.</w:t>
      </w:r>
    </w:p>
    <w:p w:rsidR="008A1E08" w:rsidRPr="008A1E08" w:rsidRDefault="008A1E08" w:rsidP="00443773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1E08">
        <w:rPr>
          <w:rFonts w:ascii="Times New Roman" w:hAnsi="Times New Roman" w:cs="Times New Roman"/>
          <w:sz w:val="28"/>
          <w:szCs w:val="28"/>
        </w:rPr>
        <w:t xml:space="preserve">Завод отправил потребителю 300 доброкачественных изделий. Вероятность того, что в пути разбили одно изделие 0,001. Найти вероятность того, что в пути будет повреждено </w:t>
      </w:r>
      <w:r w:rsidR="00443773" w:rsidRPr="008A1E08">
        <w:rPr>
          <w:rFonts w:ascii="Times New Roman" w:hAnsi="Times New Roman" w:cs="Times New Roman"/>
          <w:position w:val="-10"/>
          <w:sz w:val="28"/>
          <w:szCs w:val="28"/>
        </w:rPr>
        <w:object w:dxaOrig="620" w:dyaOrig="300">
          <v:shape id="_x0000_i1081" type="#_x0000_t75" style="width:41.25pt;height:20.25pt" o:ole="">
            <v:imagedata r:id="rId75" o:title=""/>
          </v:shape>
          <o:OLEObject Type="Embed" ProgID="Equation.DSMT4" ShapeID="_x0000_i1081" DrawAspect="Content" ObjectID="_1455123062" r:id="rId81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 изделий.</w:t>
      </w:r>
    </w:p>
    <w:p w:rsidR="008A1E08" w:rsidRPr="008A1E08" w:rsidRDefault="008A1E08" w:rsidP="00443773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1E08">
        <w:rPr>
          <w:rFonts w:ascii="Times New Roman" w:hAnsi="Times New Roman" w:cs="Times New Roman"/>
          <w:sz w:val="28"/>
          <w:szCs w:val="28"/>
        </w:rPr>
        <w:t xml:space="preserve">Закон распределения случайной величины </w:t>
      </w:r>
      <w:r w:rsidRPr="008A1E08">
        <w:rPr>
          <w:rFonts w:ascii="Times New Roman" w:hAnsi="Times New Roman" w:cs="Times New Roman"/>
          <w:position w:val="-4"/>
          <w:sz w:val="28"/>
          <w:szCs w:val="28"/>
        </w:rPr>
        <w:object w:dxaOrig="240" w:dyaOrig="220">
          <v:shape id="_x0000_i1082" type="#_x0000_t75" style="width:12pt;height:11.25pt" o:ole="">
            <v:imagedata r:id="rId82" o:title=""/>
          </v:shape>
          <o:OLEObject Type="Embed" ProgID="Equation.DSMT4" ShapeID="_x0000_i1082" DrawAspect="Content" ObjectID="_1455123063" r:id="rId83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 задан таблицей </w:t>
      </w:r>
    </w:p>
    <w:tbl>
      <w:tblPr>
        <w:tblW w:w="0" w:type="auto"/>
        <w:jc w:val="center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6"/>
        <w:gridCol w:w="1254"/>
        <w:gridCol w:w="1080"/>
        <w:gridCol w:w="1080"/>
        <w:gridCol w:w="900"/>
      </w:tblGrid>
      <w:tr w:rsidR="008A1E08" w:rsidRPr="008A1E08" w:rsidTr="0009258E">
        <w:trPr>
          <w:jc w:val="center"/>
        </w:trPr>
        <w:tc>
          <w:tcPr>
            <w:tcW w:w="1086" w:type="dxa"/>
          </w:tcPr>
          <w:p w:rsidR="008A1E08" w:rsidRPr="008A1E08" w:rsidRDefault="008A1E08" w:rsidP="00443773">
            <w:p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E08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79" w:dyaOrig="300">
                <v:shape id="_x0000_i1083" type="#_x0000_t75" style="width:14.25pt;height:15pt" o:ole="">
                  <v:imagedata r:id="rId84" o:title=""/>
                </v:shape>
                <o:OLEObject Type="Embed" ProgID="Equation.DSMT4" ShapeID="_x0000_i1083" DrawAspect="Content" ObjectID="_1455123064" r:id="rId85"/>
              </w:object>
            </w:r>
          </w:p>
        </w:tc>
        <w:tc>
          <w:tcPr>
            <w:tcW w:w="1254" w:type="dxa"/>
          </w:tcPr>
          <w:p w:rsidR="008A1E08" w:rsidRPr="008A1E08" w:rsidRDefault="008A1E08" w:rsidP="00443773">
            <w:p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8A1E08" w:rsidRPr="008A1E08" w:rsidRDefault="008A1E08" w:rsidP="00443773">
            <w:p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8A1E08" w:rsidRPr="008A1E08" w:rsidRDefault="008A1E08" w:rsidP="00443773">
            <w:p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8A1E08" w:rsidRPr="008A1E08" w:rsidRDefault="008A1E08" w:rsidP="00443773">
            <w:p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A1E08" w:rsidRPr="008A1E08" w:rsidTr="0009258E">
        <w:trPr>
          <w:jc w:val="center"/>
        </w:trPr>
        <w:tc>
          <w:tcPr>
            <w:tcW w:w="1086" w:type="dxa"/>
          </w:tcPr>
          <w:p w:rsidR="008A1E08" w:rsidRPr="008A1E08" w:rsidRDefault="008A1E08" w:rsidP="00443773">
            <w:p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E08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40" w:dyaOrig="300">
                <v:shape id="_x0000_i1084" type="#_x0000_t75" style="width:12pt;height:15pt" o:ole="">
                  <v:imagedata r:id="rId86" o:title=""/>
                </v:shape>
                <o:OLEObject Type="Embed" ProgID="Equation.DSMT4" ShapeID="_x0000_i1084" DrawAspect="Content" ObjectID="_1455123065" r:id="rId87"/>
              </w:object>
            </w:r>
          </w:p>
        </w:tc>
        <w:tc>
          <w:tcPr>
            <w:tcW w:w="1254" w:type="dxa"/>
          </w:tcPr>
          <w:p w:rsidR="008A1E08" w:rsidRPr="008A1E08" w:rsidRDefault="008A1E08" w:rsidP="00443773">
            <w:p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E08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940" w:dyaOrig="300">
                <v:shape id="_x0000_i1085" type="#_x0000_t75" style="width:47.25pt;height:15pt" o:ole="">
                  <v:imagedata r:id="rId88" o:title=""/>
                </v:shape>
                <o:OLEObject Type="Embed" ProgID="Equation.DSMT4" ShapeID="_x0000_i1085" DrawAspect="Content" ObjectID="_1455123066" r:id="rId89"/>
              </w:object>
            </w:r>
          </w:p>
        </w:tc>
        <w:tc>
          <w:tcPr>
            <w:tcW w:w="1080" w:type="dxa"/>
          </w:tcPr>
          <w:p w:rsidR="008A1E08" w:rsidRPr="008A1E08" w:rsidRDefault="008A1E08" w:rsidP="00443773">
            <w:p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</w:rPr>
              <w:t>15/56</w:t>
            </w:r>
          </w:p>
        </w:tc>
        <w:tc>
          <w:tcPr>
            <w:tcW w:w="1080" w:type="dxa"/>
          </w:tcPr>
          <w:p w:rsidR="008A1E08" w:rsidRPr="008A1E08" w:rsidRDefault="008A1E08" w:rsidP="00443773">
            <w:p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</w:rPr>
              <w:t>10/56</w:t>
            </w:r>
          </w:p>
        </w:tc>
        <w:tc>
          <w:tcPr>
            <w:tcW w:w="900" w:type="dxa"/>
          </w:tcPr>
          <w:p w:rsidR="008A1E08" w:rsidRPr="008A1E08" w:rsidRDefault="008A1E08" w:rsidP="00443773">
            <w:p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E08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60" w:dyaOrig="300">
                <v:shape id="_x0000_i1086" type="#_x0000_t75" style="width:12.75pt;height:15pt" o:ole="">
                  <v:imagedata r:id="rId90" o:title=""/>
                </v:shape>
                <o:OLEObject Type="Embed" ProgID="Equation.DSMT4" ShapeID="_x0000_i1086" DrawAspect="Content" ObjectID="_1455123067" r:id="rId91"/>
              </w:object>
            </w:r>
          </w:p>
        </w:tc>
      </w:tr>
    </w:tbl>
    <w:p w:rsidR="008A1E08" w:rsidRPr="008A1E08" w:rsidRDefault="008A1E08" w:rsidP="00443773">
      <w:pPr>
        <w:numPr>
          <w:ilvl w:val="0"/>
          <w:numId w:val="33"/>
        </w:numPr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1E08">
        <w:rPr>
          <w:rFonts w:ascii="Times New Roman" w:hAnsi="Times New Roman" w:cs="Times New Roman"/>
          <w:sz w:val="28"/>
          <w:szCs w:val="28"/>
        </w:rPr>
        <w:t xml:space="preserve">Дана плотность распределения непрерывной случайной величины </w:t>
      </w:r>
      <w:r w:rsidRPr="008A1E08">
        <w:rPr>
          <w:rFonts w:ascii="Times New Roman" w:hAnsi="Times New Roman" w:cs="Times New Roman"/>
          <w:position w:val="-4"/>
          <w:sz w:val="28"/>
          <w:szCs w:val="28"/>
        </w:rPr>
        <w:object w:dxaOrig="240" w:dyaOrig="220">
          <v:shape id="_x0000_i1087" type="#_x0000_t75" style="width:12pt;height:11.25pt" o:ole="">
            <v:imagedata r:id="rId92" o:title=""/>
          </v:shape>
          <o:OLEObject Type="Embed" ProgID="Equation.DSMT4" ShapeID="_x0000_i1087" DrawAspect="Content" ObjectID="_1455123068" r:id="rId93"/>
        </w:object>
      </w:r>
      <w:r w:rsidRPr="008A1E08">
        <w:rPr>
          <w:rFonts w:ascii="Times New Roman" w:hAnsi="Times New Roman" w:cs="Times New Roman"/>
          <w:sz w:val="28"/>
          <w:szCs w:val="28"/>
        </w:rPr>
        <w:t>:</w:t>
      </w:r>
    </w:p>
    <w:p w:rsidR="008A1E08" w:rsidRPr="008A1E08" w:rsidRDefault="008A1E08" w:rsidP="00443773">
      <w:pPr>
        <w:tabs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1E08">
        <w:rPr>
          <w:rFonts w:ascii="Times New Roman" w:hAnsi="Times New Roman" w:cs="Times New Roman"/>
          <w:position w:val="-28"/>
          <w:sz w:val="28"/>
          <w:szCs w:val="28"/>
        </w:rPr>
        <w:object w:dxaOrig="2740" w:dyaOrig="660">
          <v:shape id="_x0000_i1088" type="#_x0000_t75" style="width:137.25pt;height:33pt" o:ole="">
            <v:imagedata r:id="rId94" o:title=""/>
          </v:shape>
          <o:OLEObject Type="Embed" ProgID="Equation.DSMT4" ShapeID="_x0000_i1088" DrawAspect="Content" ObjectID="_1455123069" r:id="rId95"/>
        </w:object>
      </w:r>
      <w:r w:rsidRPr="008A1E08">
        <w:rPr>
          <w:rFonts w:ascii="Times New Roman" w:hAnsi="Times New Roman" w:cs="Times New Roman"/>
          <w:sz w:val="28"/>
          <w:szCs w:val="28"/>
        </w:rPr>
        <w:t>.</w:t>
      </w:r>
    </w:p>
    <w:p w:rsidR="008A1E08" w:rsidRPr="008A1E08" w:rsidRDefault="008A1E08" w:rsidP="00443773">
      <w:pPr>
        <w:tabs>
          <w:tab w:val="num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A1E08">
        <w:rPr>
          <w:rFonts w:ascii="Times New Roman" w:hAnsi="Times New Roman" w:cs="Times New Roman"/>
          <w:sz w:val="28"/>
          <w:szCs w:val="28"/>
        </w:rPr>
        <w:t xml:space="preserve">Найти константу </w:t>
      </w:r>
      <w:r w:rsidRPr="008A1E08">
        <w:rPr>
          <w:rFonts w:ascii="Times New Roman" w:hAnsi="Times New Roman" w:cs="Times New Roman"/>
          <w:position w:val="-6"/>
          <w:sz w:val="28"/>
          <w:szCs w:val="28"/>
        </w:rPr>
        <w:object w:dxaOrig="220" w:dyaOrig="240">
          <v:shape id="_x0000_i1089" type="#_x0000_t75" style="width:11.25pt;height:12pt" o:ole="">
            <v:imagedata r:id="rId96" o:title=""/>
          </v:shape>
          <o:OLEObject Type="Embed" ProgID="Equation.DSMT4" ShapeID="_x0000_i1089" DrawAspect="Content" ObjectID="_1455123070" r:id="rId97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, математическое ожидание </w:t>
      </w:r>
      <w:r w:rsidRPr="008A1E08">
        <w:rPr>
          <w:rFonts w:ascii="Times New Roman" w:hAnsi="Times New Roman" w:cs="Times New Roman"/>
          <w:position w:val="-10"/>
          <w:sz w:val="28"/>
          <w:szCs w:val="28"/>
        </w:rPr>
        <w:object w:dxaOrig="520" w:dyaOrig="300">
          <v:shape id="_x0000_i1090" type="#_x0000_t75" style="width:26.25pt;height:15pt" o:ole="">
            <v:imagedata r:id="rId98" o:title=""/>
          </v:shape>
          <o:OLEObject Type="Embed" ProgID="Equation.DSMT4" ShapeID="_x0000_i1090" DrawAspect="Content" ObjectID="_1455123071" r:id="rId99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, дисперсию </w:t>
      </w:r>
      <w:r w:rsidRPr="008A1E08">
        <w:rPr>
          <w:rFonts w:ascii="Times New Roman" w:hAnsi="Times New Roman" w:cs="Times New Roman"/>
          <w:position w:val="-10"/>
          <w:sz w:val="28"/>
          <w:szCs w:val="28"/>
        </w:rPr>
        <w:object w:dxaOrig="480" w:dyaOrig="300">
          <v:shape id="_x0000_i1091" type="#_x0000_t75" style="width:24pt;height:15pt" o:ole="">
            <v:imagedata r:id="rId100" o:title=""/>
          </v:shape>
          <o:OLEObject Type="Embed" ProgID="Equation.DSMT4" ShapeID="_x0000_i1091" DrawAspect="Content" ObjectID="_1455123072" r:id="rId101"/>
        </w:object>
      </w:r>
      <w:r w:rsidRPr="008A1E08">
        <w:rPr>
          <w:rFonts w:ascii="Times New Roman" w:hAnsi="Times New Roman" w:cs="Times New Roman"/>
          <w:sz w:val="28"/>
          <w:szCs w:val="28"/>
        </w:rPr>
        <w:t>.</w:t>
      </w:r>
    </w:p>
    <w:p w:rsidR="008A1E08" w:rsidRPr="008A1E08" w:rsidRDefault="008A1E08" w:rsidP="00443773">
      <w:pPr>
        <w:numPr>
          <w:ilvl w:val="0"/>
          <w:numId w:val="33"/>
        </w:numPr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1E08">
        <w:rPr>
          <w:rFonts w:ascii="Times New Roman" w:hAnsi="Times New Roman" w:cs="Times New Roman"/>
          <w:sz w:val="28"/>
          <w:szCs w:val="28"/>
        </w:rPr>
        <w:t xml:space="preserve">В пирамиде </w:t>
      </w:r>
      <w:r w:rsidRPr="008A1E08">
        <w:rPr>
          <w:rFonts w:ascii="Times New Roman" w:hAnsi="Times New Roman" w:cs="Times New Roman"/>
          <w:position w:val="-10"/>
          <w:sz w:val="28"/>
          <w:szCs w:val="28"/>
        </w:rPr>
        <w:object w:dxaOrig="660" w:dyaOrig="300">
          <v:shape id="_x0000_i1092" type="#_x0000_t75" style="width:33pt;height:15pt" o:ole="">
            <v:imagedata r:id="rId102" o:title=""/>
          </v:shape>
          <o:OLEObject Type="Embed" ProgID="Equation.DSMT4" ShapeID="_x0000_i1092" DrawAspect="Content" ObjectID="_1455123073" r:id="rId103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 винтовок с оптическим прицелом и 10 без оптического прицела. Вероятность, что стрелок поразит мишень из винтовки с оптическим прицелом 0,95, без оптическим прицелом 0,9. Стрелок поразил мишень. Какова вероятность, что он стрелял из винтовки с оптическим прицелом?</w:t>
      </w:r>
    </w:p>
    <w:p w:rsidR="008A1E08" w:rsidRPr="008A1E08" w:rsidRDefault="008A1E08" w:rsidP="00443773">
      <w:pPr>
        <w:numPr>
          <w:ilvl w:val="0"/>
          <w:numId w:val="33"/>
        </w:numPr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1E08">
        <w:rPr>
          <w:rFonts w:ascii="Times New Roman" w:hAnsi="Times New Roman" w:cs="Times New Roman"/>
          <w:sz w:val="28"/>
          <w:szCs w:val="28"/>
        </w:rPr>
        <w:t xml:space="preserve">Случайная величина </w:t>
      </w:r>
      <w:r w:rsidRPr="008A1E08">
        <w:rPr>
          <w:rFonts w:ascii="Times New Roman" w:hAnsi="Times New Roman" w:cs="Times New Roman"/>
          <w:position w:val="-4"/>
          <w:sz w:val="28"/>
          <w:szCs w:val="28"/>
        </w:rPr>
        <w:object w:dxaOrig="240" w:dyaOrig="220">
          <v:shape id="_x0000_i1093" type="#_x0000_t75" style="width:12pt;height:11.25pt" o:ole="">
            <v:imagedata r:id="rId104" o:title=""/>
          </v:shape>
          <o:OLEObject Type="Embed" ProgID="Equation.DSMT4" ShapeID="_x0000_i1093" DrawAspect="Content" ObjectID="_1455123074" r:id="rId105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 распределена по закону </w:t>
      </w:r>
      <w:r w:rsidR="00443773" w:rsidRPr="008A1E08">
        <w:rPr>
          <w:rFonts w:ascii="Times New Roman" w:hAnsi="Times New Roman" w:cs="Times New Roman"/>
          <w:position w:val="-22"/>
          <w:sz w:val="28"/>
          <w:szCs w:val="28"/>
        </w:rPr>
        <w:object w:dxaOrig="1600" w:dyaOrig="560">
          <v:shape id="_x0000_i1094" type="#_x0000_t75" style="width:107.25pt;height:36.75pt" o:ole="">
            <v:imagedata r:id="rId106" o:title=""/>
          </v:shape>
          <o:OLEObject Type="Embed" ProgID="Equation.DSMT4" ShapeID="_x0000_i1094" DrawAspect="Content" ObjectID="_1455123075" r:id="rId107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. Найти </w:t>
      </w:r>
      <w:r w:rsidR="00443773" w:rsidRPr="008A1E08">
        <w:rPr>
          <w:rFonts w:ascii="Times New Roman" w:hAnsi="Times New Roman" w:cs="Times New Roman"/>
          <w:position w:val="-10"/>
          <w:sz w:val="28"/>
          <w:szCs w:val="28"/>
        </w:rPr>
        <w:object w:dxaOrig="1340" w:dyaOrig="300">
          <v:shape id="_x0000_i1095" type="#_x0000_t75" style="width:85.5pt;height:19.5pt" o:ole="">
            <v:imagedata r:id="rId108" o:title=""/>
          </v:shape>
          <o:OLEObject Type="Embed" ProgID="Equation.DSMT4" ShapeID="_x0000_i1095" DrawAspect="Content" ObjectID="_1455123076" r:id="rId109"/>
        </w:object>
      </w:r>
      <w:r w:rsidRPr="008A1E08">
        <w:rPr>
          <w:rFonts w:ascii="Times New Roman" w:hAnsi="Times New Roman" w:cs="Times New Roman"/>
          <w:sz w:val="28"/>
          <w:szCs w:val="28"/>
        </w:rPr>
        <w:t>.</w:t>
      </w:r>
    </w:p>
    <w:p w:rsidR="008A1E08" w:rsidRPr="008A1E08" w:rsidRDefault="008A1E08" w:rsidP="00443773">
      <w:pPr>
        <w:numPr>
          <w:ilvl w:val="0"/>
          <w:numId w:val="33"/>
        </w:numPr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1E08">
        <w:rPr>
          <w:rFonts w:ascii="Times New Roman" w:hAnsi="Times New Roman" w:cs="Times New Roman"/>
          <w:sz w:val="28"/>
          <w:szCs w:val="28"/>
        </w:rPr>
        <w:t xml:space="preserve">По мишени производится один выстрел. Вероятность попадания равна </w:t>
      </w:r>
      <w:r w:rsidR="00443773" w:rsidRPr="008A1E08">
        <w:rPr>
          <w:rFonts w:ascii="Times New Roman" w:hAnsi="Times New Roman" w:cs="Times New Roman"/>
          <w:position w:val="-10"/>
          <w:sz w:val="28"/>
          <w:szCs w:val="28"/>
        </w:rPr>
        <w:object w:dxaOrig="999" w:dyaOrig="300">
          <v:shape id="_x0000_i1096" type="#_x0000_t75" style="width:63.75pt;height:18.75pt" o:ole="">
            <v:imagedata r:id="rId110" o:title=""/>
          </v:shape>
          <o:OLEObject Type="Embed" ProgID="Equation.DSMT4" ShapeID="_x0000_i1096" DrawAspect="Content" ObjectID="_1455123077" r:id="rId111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. Пусть </w:t>
      </w:r>
      <w:r w:rsidRPr="008A1E08">
        <w:rPr>
          <w:rFonts w:ascii="Times New Roman" w:hAnsi="Times New Roman" w:cs="Times New Roman"/>
          <w:position w:val="-4"/>
          <w:sz w:val="28"/>
          <w:szCs w:val="28"/>
        </w:rPr>
        <w:object w:dxaOrig="240" w:dyaOrig="220">
          <v:shape id="_x0000_i1097" type="#_x0000_t75" style="width:12pt;height:11.25pt" o:ole="">
            <v:imagedata r:id="rId112" o:title=""/>
          </v:shape>
          <o:OLEObject Type="Embed" ProgID="Equation.DSMT4" ShapeID="_x0000_i1097" DrawAspect="Content" ObjectID="_1455123078" r:id="rId113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 - число попаданий в мишень, случайная величина </w:t>
      </w:r>
      <w:r w:rsidRPr="008A1E08">
        <w:rPr>
          <w:rFonts w:ascii="Times New Roman" w:hAnsi="Times New Roman" w:cs="Times New Roman"/>
          <w:position w:val="-4"/>
          <w:sz w:val="28"/>
          <w:szCs w:val="28"/>
        </w:rPr>
        <w:object w:dxaOrig="200" w:dyaOrig="220">
          <v:shape id="_x0000_i1098" type="#_x0000_t75" style="width:9.75pt;height:11.25pt" o:ole="">
            <v:imagedata r:id="rId114" o:title=""/>
          </v:shape>
          <o:OLEObject Type="Embed" ProgID="Equation.DSMT4" ShapeID="_x0000_i1098" DrawAspect="Content" ObjectID="_1455123079" r:id="rId115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 - число промахов. Составить таблицу совместного распределения вероятностей случайных величин </w:t>
      </w:r>
      <w:r w:rsidRPr="008A1E08">
        <w:rPr>
          <w:rFonts w:ascii="Times New Roman" w:hAnsi="Times New Roman" w:cs="Times New Roman"/>
          <w:position w:val="-10"/>
          <w:sz w:val="28"/>
          <w:szCs w:val="28"/>
        </w:rPr>
        <w:object w:dxaOrig="460" w:dyaOrig="279">
          <v:shape id="_x0000_i1099" type="#_x0000_t75" style="width:23.25pt;height:14.25pt" o:ole="">
            <v:imagedata r:id="rId116" o:title=""/>
          </v:shape>
          <o:OLEObject Type="Embed" ProgID="Equation.DSMT4" ShapeID="_x0000_i1099" DrawAspect="Content" ObjectID="_1455123080" r:id="rId117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, записать функцию распределения </w:t>
      </w:r>
      <w:r w:rsidR="00443773" w:rsidRPr="008A1E08">
        <w:rPr>
          <w:rFonts w:ascii="Times New Roman" w:hAnsi="Times New Roman" w:cs="Times New Roman"/>
          <w:position w:val="-10"/>
          <w:sz w:val="28"/>
          <w:szCs w:val="28"/>
        </w:rPr>
        <w:object w:dxaOrig="660" w:dyaOrig="300">
          <v:shape id="_x0000_i1100" type="#_x0000_t75" style="width:43.5pt;height:19.5pt" o:ole="">
            <v:imagedata r:id="rId118" o:title=""/>
          </v:shape>
          <o:OLEObject Type="Embed" ProgID="Equation.DSMT4" ShapeID="_x0000_i1100" DrawAspect="Content" ObjectID="_1455123081" r:id="rId119"/>
        </w:object>
      </w:r>
      <w:r w:rsidRPr="008A1E08">
        <w:rPr>
          <w:rFonts w:ascii="Times New Roman" w:hAnsi="Times New Roman" w:cs="Times New Roman"/>
          <w:sz w:val="28"/>
          <w:szCs w:val="28"/>
        </w:rPr>
        <w:t>системы .</w:t>
      </w:r>
    </w:p>
    <w:p w:rsidR="008A1E08" w:rsidRPr="008A1E08" w:rsidRDefault="008A1E08" w:rsidP="00443773">
      <w:pPr>
        <w:numPr>
          <w:ilvl w:val="0"/>
          <w:numId w:val="33"/>
        </w:numPr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1E08">
        <w:rPr>
          <w:rFonts w:ascii="Times New Roman" w:hAnsi="Times New Roman" w:cs="Times New Roman"/>
          <w:sz w:val="28"/>
          <w:szCs w:val="28"/>
        </w:rPr>
        <w:t xml:space="preserve">Задана корреляционная таблица величин </w:t>
      </w:r>
      <w:r w:rsidRPr="008A1E08">
        <w:rPr>
          <w:rFonts w:ascii="Times New Roman" w:hAnsi="Times New Roman" w:cs="Times New Roman"/>
          <w:position w:val="-10"/>
          <w:sz w:val="28"/>
          <w:szCs w:val="28"/>
        </w:rPr>
        <w:object w:dxaOrig="460" w:dyaOrig="279">
          <v:shape id="_x0000_i1101" type="#_x0000_t75" style="width:23.25pt;height:14.25pt" o:ole="">
            <v:imagedata r:id="rId120" o:title=""/>
          </v:shape>
          <o:OLEObject Type="Embed" ProgID="Equation.DSMT4" ShapeID="_x0000_i1101" DrawAspect="Content" ObjectID="_1455123082" r:id="rId121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8A1E08">
        <w:rPr>
          <w:rFonts w:ascii="Times New Roman" w:hAnsi="Times New Roman" w:cs="Times New Roman"/>
          <w:position w:val="-4"/>
          <w:sz w:val="28"/>
          <w:szCs w:val="28"/>
        </w:rPr>
        <w:object w:dxaOrig="240" w:dyaOrig="220">
          <v:shape id="_x0000_i1102" type="#_x0000_t75" style="width:12pt;height:11.25pt" o:ole="">
            <v:imagedata r:id="rId122" o:title=""/>
          </v:shape>
          <o:OLEObject Type="Embed" ProgID="Equation.DSMT4" ShapeID="_x0000_i1102" DrawAspect="Content" ObjectID="_1455123083" r:id="rId123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 - срок службы колеса вагона в годах, </w:t>
      </w:r>
      <w:r w:rsidRPr="008A1E08">
        <w:rPr>
          <w:rFonts w:ascii="Times New Roman" w:hAnsi="Times New Roman" w:cs="Times New Roman"/>
          <w:position w:val="-4"/>
          <w:sz w:val="28"/>
          <w:szCs w:val="28"/>
        </w:rPr>
        <w:object w:dxaOrig="200" w:dyaOrig="220">
          <v:shape id="_x0000_i1103" type="#_x0000_t75" style="width:9.75pt;height:11.25pt" o:ole="">
            <v:imagedata r:id="rId124" o:title=""/>
          </v:shape>
          <o:OLEObject Type="Embed" ProgID="Equation.DSMT4" ShapeID="_x0000_i1103" DrawAspect="Content" ObjectID="_1455123084" r:id="rId125"/>
        </w:object>
      </w:r>
      <w:r w:rsidRPr="008A1E08">
        <w:rPr>
          <w:rFonts w:ascii="Times New Roman" w:hAnsi="Times New Roman" w:cs="Times New Roman"/>
          <w:sz w:val="28"/>
          <w:szCs w:val="28"/>
        </w:rPr>
        <w:t xml:space="preserve"> - усредненное значение износа по толщине обода колеса в миллиметрах. Определить коэффициент корреляции и уравнение линейной регрессии.</w:t>
      </w:r>
    </w:p>
    <w:tbl>
      <w:tblPr>
        <w:tblW w:w="0" w:type="auto"/>
        <w:tblInd w:w="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8A1E08" w:rsidRPr="008A1E08" w:rsidTr="0009258E">
        <w:tc>
          <w:tcPr>
            <w:tcW w:w="236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position w:val="-10"/>
                <w:sz w:val="28"/>
                <w:szCs w:val="28"/>
                <w:lang w:val="en-US"/>
              </w:rPr>
              <w:object w:dxaOrig="460" w:dyaOrig="300">
                <v:shape id="_x0000_i1104" type="#_x0000_t75" style="width:23.25pt;height:15pt" o:ole="">
                  <v:imagedata r:id="rId126" o:title=""/>
                </v:shape>
                <o:OLEObject Type="Embed" ProgID="Equation.DSMT4" ShapeID="_x0000_i1104" DrawAspect="Content" ObjectID="_1455123085" r:id="rId127"/>
              </w:objec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</w:t>
            </w:r>
          </w:p>
        </w:tc>
        <w:tc>
          <w:tcPr>
            <w:tcW w:w="871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42</w:t>
            </w:r>
          </w:p>
        </w:tc>
      </w:tr>
      <w:tr w:rsidR="008A1E08" w:rsidRPr="008A1E08" w:rsidTr="0009258E">
        <w:tc>
          <w:tcPr>
            <w:tcW w:w="236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E08" w:rsidRPr="008A1E08" w:rsidTr="0009258E">
        <w:tc>
          <w:tcPr>
            <w:tcW w:w="236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4437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4437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44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E08" w:rsidRPr="008A1E08" w:rsidTr="0009258E">
        <w:tc>
          <w:tcPr>
            <w:tcW w:w="236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4437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2N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E08" w:rsidRPr="008A1E08" w:rsidTr="0009258E">
        <w:tc>
          <w:tcPr>
            <w:tcW w:w="236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4437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1M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E08" w:rsidRPr="008A1E08" w:rsidTr="0009258E">
        <w:tc>
          <w:tcPr>
            <w:tcW w:w="236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4437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E08" w:rsidRPr="008A1E08" w:rsidTr="0009258E">
        <w:tc>
          <w:tcPr>
            <w:tcW w:w="236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4437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1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E08" w:rsidRPr="008A1E08" w:rsidTr="0009258E">
        <w:tc>
          <w:tcPr>
            <w:tcW w:w="236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8A1E08" w:rsidRPr="008A1E08" w:rsidTr="0009258E">
        <w:tc>
          <w:tcPr>
            <w:tcW w:w="236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1E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0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8A1E08" w:rsidRPr="008A1E08" w:rsidRDefault="008A1E08" w:rsidP="00443773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557D" w:rsidRDefault="00BF557D" w:rsidP="00BF55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57D" w:rsidRPr="00BF557D" w:rsidRDefault="00BF557D" w:rsidP="00BF55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57D" w:rsidRPr="00BF557D" w:rsidRDefault="00BF557D" w:rsidP="00BF557D">
      <w:pPr>
        <w:pStyle w:val="a3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BF557D" w:rsidRPr="004947D8" w:rsidRDefault="007372B5" w:rsidP="00BF557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57D">
        <w:rPr>
          <w:rFonts w:ascii="Times New Roman" w:hAnsi="Times New Roman" w:cs="Times New Roman"/>
          <w:sz w:val="28"/>
          <w:szCs w:val="28"/>
        </w:rPr>
        <w:fldChar w:fldCharType="begin"/>
      </w:r>
      <w:r w:rsidR="00BF557D" w:rsidRPr="00BF557D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C0D36" w:rsidRPr="007372B5">
        <w:rPr>
          <w:rFonts w:ascii="Times New Roman" w:hAnsi="Times New Roman" w:cs="Times New Roman"/>
          <w:position w:val="-11"/>
          <w:sz w:val="28"/>
          <w:szCs w:val="28"/>
        </w:rPr>
        <w:pict>
          <v:shape id="_x0000_i1048" type="#_x0000_t75" style="width:110.25pt;height:18.75pt" equationxml="&lt;">
            <v:imagedata r:id="rId128" o:title="" chromakey="white"/>
          </v:shape>
        </w:pict>
      </w:r>
      <w:r w:rsidR="00BF557D" w:rsidRPr="00BF557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BF557D">
        <w:rPr>
          <w:rFonts w:ascii="Times New Roman" w:hAnsi="Times New Roman" w:cs="Times New Roman"/>
          <w:sz w:val="28"/>
          <w:szCs w:val="28"/>
        </w:rPr>
        <w:fldChar w:fldCharType="end"/>
      </w:r>
    </w:p>
    <w:p w:rsidR="00BF557D" w:rsidRPr="00BF557D" w:rsidRDefault="00BF557D" w:rsidP="00BF557D">
      <w:p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BF557D" w:rsidRPr="00615AB7" w:rsidRDefault="00BF557D" w:rsidP="00745CE7">
      <w:pPr>
        <w:pStyle w:val="a3"/>
        <w:spacing w:line="240" w:lineRule="auto"/>
        <w:ind w:left="644"/>
        <w:jc w:val="center"/>
        <w:rPr>
          <w:rFonts w:eastAsiaTheme="minorEastAsia"/>
          <w:sz w:val="24"/>
          <w:szCs w:val="24"/>
        </w:rPr>
      </w:pPr>
    </w:p>
    <w:sectPr w:rsidR="00BF557D" w:rsidRPr="00615AB7" w:rsidSect="00636421">
      <w:pgSz w:w="11906" w:h="16838" w:code="9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A73" w:rsidRDefault="00922A73" w:rsidP="004B438B">
      <w:pPr>
        <w:spacing w:after="0" w:line="240" w:lineRule="auto"/>
      </w:pPr>
      <w:r>
        <w:separator/>
      </w:r>
    </w:p>
  </w:endnote>
  <w:endnote w:type="continuationSeparator" w:id="1">
    <w:p w:rsidR="00922A73" w:rsidRDefault="00922A73" w:rsidP="004B4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A73" w:rsidRDefault="00922A73" w:rsidP="004B438B">
      <w:pPr>
        <w:spacing w:after="0" w:line="240" w:lineRule="auto"/>
      </w:pPr>
      <w:r>
        <w:separator/>
      </w:r>
    </w:p>
  </w:footnote>
  <w:footnote w:type="continuationSeparator" w:id="1">
    <w:p w:rsidR="00922A73" w:rsidRDefault="00922A73" w:rsidP="004B43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7C98"/>
    <w:multiLevelType w:val="hybridMultilevel"/>
    <w:tmpl w:val="66624C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77843"/>
    <w:multiLevelType w:val="hybridMultilevel"/>
    <w:tmpl w:val="02CEE832"/>
    <w:lvl w:ilvl="0" w:tplc="E4C05A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3610"/>
    <w:multiLevelType w:val="hybridMultilevel"/>
    <w:tmpl w:val="76B46B0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C0BD2"/>
    <w:multiLevelType w:val="hybridMultilevel"/>
    <w:tmpl w:val="D152C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14B63"/>
    <w:multiLevelType w:val="hybridMultilevel"/>
    <w:tmpl w:val="B23E8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640214"/>
    <w:multiLevelType w:val="hybridMultilevel"/>
    <w:tmpl w:val="47424254"/>
    <w:lvl w:ilvl="0" w:tplc="2772A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355E9"/>
    <w:multiLevelType w:val="hybridMultilevel"/>
    <w:tmpl w:val="147889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32A49"/>
    <w:multiLevelType w:val="hybridMultilevel"/>
    <w:tmpl w:val="FC84F4F6"/>
    <w:lvl w:ilvl="0" w:tplc="E4C05A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6607C"/>
    <w:multiLevelType w:val="hybridMultilevel"/>
    <w:tmpl w:val="95EE5E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5B0EB5CA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2E2DA6"/>
    <w:multiLevelType w:val="hybridMultilevel"/>
    <w:tmpl w:val="76B46B0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215A9B"/>
    <w:multiLevelType w:val="hybridMultilevel"/>
    <w:tmpl w:val="54BC42DC"/>
    <w:lvl w:ilvl="0" w:tplc="E4C05A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C50C2"/>
    <w:multiLevelType w:val="hybridMultilevel"/>
    <w:tmpl w:val="FB6AB650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610CD7"/>
    <w:multiLevelType w:val="hybridMultilevel"/>
    <w:tmpl w:val="235E5036"/>
    <w:lvl w:ilvl="0" w:tplc="476E9B1C">
      <w:start w:val="10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D103F1"/>
    <w:multiLevelType w:val="hybridMultilevel"/>
    <w:tmpl w:val="2B187AEC"/>
    <w:lvl w:ilvl="0" w:tplc="4C1E995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9692B9B"/>
    <w:multiLevelType w:val="hybridMultilevel"/>
    <w:tmpl w:val="4F76C3F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5B0EB5CA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9CF7823"/>
    <w:multiLevelType w:val="hybridMultilevel"/>
    <w:tmpl w:val="2E82A59E"/>
    <w:lvl w:ilvl="0" w:tplc="E4C05A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9F6592"/>
    <w:multiLevelType w:val="hybridMultilevel"/>
    <w:tmpl w:val="D36C63D8"/>
    <w:lvl w:ilvl="0" w:tplc="E4C05A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287303"/>
    <w:multiLevelType w:val="hybridMultilevel"/>
    <w:tmpl w:val="2286B2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A66FAE"/>
    <w:multiLevelType w:val="hybridMultilevel"/>
    <w:tmpl w:val="91B69964"/>
    <w:lvl w:ilvl="0" w:tplc="E4C05A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172D67"/>
    <w:multiLevelType w:val="hybridMultilevel"/>
    <w:tmpl w:val="86AAA304"/>
    <w:lvl w:ilvl="0" w:tplc="E4C05A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5B0EB5CA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9A2CE1"/>
    <w:multiLevelType w:val="hybridMultilevel"/>
    <w:tmpl w:val="F4BA18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5B0EB5CA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1F56768"/>
    <w:multiLevelType w:val="hybridMultilevel"/>
    <w:tmpl w:val="8EE69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7D2F35"/>
    <w:multiLevelType w:val="hybridMultilevel"/>
    <w:tmpl w:val="0422CF2C"/>
    <w:lvl w:ilvl="0" w:tplc="6178C6D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41036B"/>
    <w:multiLevelType w:val="hybridMultilevel"/>
    <w:tmpl w:val="0624F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B013C0"/>
    <w:multiLevelType w:val="hybridMultilevel"/>
    <w:tmpl w:val="B58C74A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>
    <w:nsid w:val="63627F18"/>
    <w:multiLevelType w:val="hybridMultilevel"/>
    <w:tmpl w:val="0C1E4E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7E01B0"/>
    <w:multiLevelType w:val="hybridMultilevel"/>
    <w:tmpl w:val="25B62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A2BAD"/>
    <w:multiLevelType w:val="hybridMultilevel"/>
    <w:tmpl w:val="B1661B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5B0EB5CA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52B56AF"/>
    <w:multiLevelType w:val="hybridMultilevel"/>
    <w:tmpl w:val="14A66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8E5EAD"/>
    <w:multiLevelType w:val="hybridMultilevel"/>
    <w:tmpl w:val="DA964C6C"/>
    <w:lvl w:ilvl="0" w:tplc="CB0AEF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B65A8A"/>
    <w:multiLevelType w:val="hybridMultilevel"/>
    <w:tmpl w:val="2F8EC222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1">
    <w:nsid w:val="7CA17D6B"/>
    <w:multiLevelType w:val="hybridMultilevel"/>
    <w:tmpl w:val="A2CE2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63008F"/>
    <w:multiLevelType w:val="hybridMultilevel"/>
    <w:tmpl w:val="1DFCBE76"/>
    <w:lvl w:ilvl="0" w:tplc="4C1E995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9B3A24"/>
    <w:multiLevelType w:val="hybridMultilevel"/>
    <w:tmpl w:val="7A581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24"/>
  </w:num>
  <w:num w:numId="4">
    <w:abstractNumId w:val="10"/>
  </w:num>
  <w:num w:numId="5">
    <w:abstractNumId w:val="7"/>
  </w:num>
  <w:num w:numId="6">
    <w:abstractNumId w:val="18"/>
  </w:num>
  <w:num w:numId="7">
    <w:abstractNumId w:val="31"/>
  </w:num>
  <w:num w:numId="8">
    <w:abstractNumId w:val="15"/>
  </w:num>
  <w:num w:numId="9">
    <w:abstractNumId w:val="27"/>
  </w:num>
  <w:num w:numId="10">
    <w:abstractNumId w:val="20"/>
  </w:num>
  <w:num w:numId="11">
    <w:abstractNumId w:val="8"/>
  </w:num>
  <w:num w:numId="12">
    <w:abstractNumId w:val="16"/>
  </w:num>
  <w:num w:numId="13">
    <w:abstractNumId w:val="17"/>
  </w:num>
  <w:num w:numId="14">
    <w:abstractNumId w:val="1"/>
  </w:num>
  <w:num w:numId="15">
    <w:abstractNumId w:val="29"/>
  </w:num>
  <w:num w:numId="16">
    <w:abstractNumId w:val="5"/>
  </w:num>
  <w:num w:numId="17">
    <w:abstractNumId w:val="14"/>
  </w:num>
  <w:num w:numId="18">
    <w:abstractNumId w:val="13"/>
  </w:num>
  <w:num w:numId="19">
    <w:abstractNumId w:val="6"/>
  </w:num>
  <w:num w:numId="20">
    <w:abstractNumId w:val="30"/>
  </w:num>
  <w:num w:numId="21">
    <w:abstractNumId w:val="0"/>
  </w:num>
  <w:num w:numId="22">
    <w:abstractNumId w:val="25"/>
  </w:num>
  <w:num w:numId="23">
    <w:abstractNumId w:val="22"/>
  </w:num>
  <w:num w:numId="24">
    <w:abstractNumId w:val="21"/>
  </w:num>
  <w:num w:numId="25">
    <w:abstractNumId w:val="23"/>
  </w:num>
  <w:num w:numId="26">
    <w:abstractNumId w:val="26"/>
  </w:num>
  <w:num w:numId="27">
    <w:abstractNumId w:val="32"/>
  </w:num>
  <w:num w:numId="28">
    <w:abstractNumId w:val="28"/>
  </w:num>
  <w:num w:numId="29">
    <w:abstractNumId w:val="4"/>
  </w:num>
  <w:num w:numId="30">
    <w:abstractNumId w:val="2"/>
  </w:num>
  <w:num w:numId="31">
    <w:abstractNumId w:val="9"/>
  </w:num>
  <w:num w:numId="32">
    <w:abstractNumId w:val="3"/>
  </w:num>
  <w:num w:numId="33">
    <w:abstractNumId w:val="33"/>
  </w:num>
  <w:num w:numId="3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864174"/>
    <w:rsid w:val="000B4976"/>
    <w:rsid w:val="000C5FDB"/>
    <w:rsid w:val="000F0DAA"/>
    <w:rsid w:val="00180A78"/>
    <w:rsid w:val="00184CA3"/>
    <w:rsid w:val="001B7133"/>
    <w:rsid w:val="001D29C7"/>
    <w:rsid w:val="00203D2C"/>
    <w:rsid w:val="00242A7E"/>
    <w:rsid w:val="0029320E"/>
    <w:rsid w:val="002E3F56"/>
    <w:rsid w:val="002E6DBD"/>
    <w:rsid w:val="00314856"/>
    <w:rsid w:val="00443773"/>
    <w:rsid w:val="004947D8"/>
    <w:rsid w:val="004B2561"/>
    <w:rsid w:val="004B438B"/>
    <w:rsid w:val="004D0AEC"/>
    <w:rsid w:val="004F2E70"/>
    <w:rsid w:val="00532525"/>
    <w:rsid w:val="00565521"/>
    <w:rsid w:val="005F1349"/>
    <w:rsid w:val="006152B4"/>
    <w:rsid w:val="00615AB7"/>
    <w:rsid w:val="00636421"/>
    <w:rsid w:val="00690A4C"/>
    <w:rsid w:val="007372B5"/>
    <w:rsid w:val="00745CE7"/>
    <w:rsid w:val="00764FDB"/>
    <w:rsid w:val="008337A1"/>
    <w:rsid w:val="008623A9"/>
    <w:rsid w:val="00864174"/>
    <w:rsid w:val="00886B68"/>
    <w:rsid w:val="008A1E08"/>
    <w:rsid w:val="008D2D89"/>
    <w:rsid w:val="00922A73"/>
    <w:rsid w:val="0099238B"/>
    <w:rsid w:val="009C3D8A"/>
    <w:rsid w:val="00A94A48"/>
    <w:rsid w:val="00B1244E"/>
    <w:rsid w:val="00B72020"/>
    <w:rsid w:val="00B82558"/>
    <w:rsid w:val="00BD2E8D"/>
    <w:rsid w:val="00BF557D"/>
    <w:rsid w:val="00C84A74"/>
    <w:rsid w:val="00CC0D36"/>
    <w:rsid w:val="00CC3E44"/>
    <w:rsid w:val="00D12778"/>
    <w:rsid w:val="00D56E7C"/>
    <w:rsid w:val="00DC7071"/>
    <w:rsid w:val="00EE1ED3"/>
    <w:rsid w:val="00F004D4"/>
    <w:rsid w:val="00F12735"/>
    <w:rsid w:val="00F35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17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6417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6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417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B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438B"/>
  </w:style>
  <w:style w:type="paragraph" w:styleId="a9">
    <w:name w:val="footer"/>
    <w:basedOn w:val="a"/>
    <w:link w:val="aa"/>
    <w:uiPriority w:val="99"/>
    <w:unhideWhenUsed/>
    <w:rsid w:val="004B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438B"/>
  </w:style>
  <w:style w:type="table" w:styleId="ab">
    <w:name w:val="Table Grid"/>
    <w:basedOn w:val="a1"/>
    <w:uiPriority w:val="59"/>
    <w:rsid w:val="002E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17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6417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6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417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B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438B"/>
  </w:style>
  <w:style w:type="paragraph" w:styleId="a9">
    <w:name w:val="footer"/>
    <w:basedOn w:val="a"/>
    <w:link w:val="aa"/>
    <w:uiPriority w:val="99"/>
    <w:unhideWhenUsed/>
    <w:rsid w:val="004B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438B"/>
  </w:style>
  <w:style w:type="table" w:styleId="ab">
    <w:name w:val="Table Grid"/>
    <w:basedOn w:val="a1"/>
    <w:rsid w:val="002E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4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wmf"/><Relationship Id="rId117" Type="http://schemas.openxmlformats.org/officeDocument/2006/relationships/oleObject" Target="embeddings/oleObject48.bin"/><Relationship Id="rId21" Type="http://schemas.openxmlformats.org/officeDocument/2006/relationships/oleObject" Target="embeddings/oleObject3.bin"/><Relationship Id="rId42" Type="http://schemas.openxmlformats.org/officeDocument/2006/relationships/image" Target="media/image22.wmf"/><Relationship Id="rId47" Type="http://schemas.openxmlformats.org/officeDocument/2006/relationships/image" Target="media/image26.png"/><Relationship Id="rId63" Type="http://schemas.openxmlformats.org/officeDocument/2006/relationships/image" Target="media/image36.png"/><Relationship Id="rId68" Type="http://schemas.openxmlformats.org/officeDocument/2006/relationships/oleObject" Target="embeddings/oleObject22.bin"/><Relationship Id="rId84" Type="http://schemas.openxmlformats.org/officeDocument/2006/relationships/image" Target="media/image46.wmf"/><Relationship Id="rId89" Type="http://schemas.openxmlformats.org/officeDocument/2006/relationships/oleObject" Target="embeddings/oleObject34.bin"/><Relationship Id="rId112" Type="http://schemas.openxmlformats.org/officeDocument/2006/relationships/image" Target="media/image60.wmf"/><Relationship Id="rId16" Type="http://schemas.openxmlformats.org/officeDocument/2006/relationships/image" Target="media/image9.wmf"/><Relationship Id="rId107" Type="http://schemas.openxmlformats.org/officeDocument/2006/relationships/oleObject" Target="embeddings/oleObject43.bin"/><Relationship Id="rId11" Type="http://schemas.openxmlformats.org/officeDocument/2006/relationships/image" Target="media/image4.png"/><Relationship Id="rId32" Type="http://schemas.openxmlformats.org/officeDocument/2006/relationships/image" Target="media/image17.wmf"/><Relationship Id="rId37" Type="http://schemas.openxmlformats.org/officeDocument/2006/relationships/oleObject" Target="embeddings/oleObject11.bin"/><Relationship Id="rId53" Type="http://schemas.openxmlformats.org/officeDocument/2006/relationships/oleObject" Target="embeddings/oleObject16.bin"/><Relationship Id="rId58" Type="http://schemas.openxmlformats.org/officeDocument/2006/relationships/oleObject" Target="embeddings/oleObject18.bin"/><Relationship Id="rId74" Type="http://schemas.openxmlformats.org/officeDocument/2006/relationships/oleObject" Target="embeddings/oleObject25.bin"/><Relationship Id="rId79" Type="http://schemas.openxmlformats.org/officeDocument/2006/relationships/image" Target="media/image44.wmf"/><Relationship Id="rId102" Type="http://schemas.openxmlformats.org/officeDocument/2006/relationships/image" Target="media/image55.wmf"/><Relationship Id="rId123" Type="http://schemas.openxmlformats.org/officeDocument/2006/relationships/oleObject" Target="embeddings/oleObject51.bin"/><Relationship Id="rId128" Type="http://schemas.openxmlformats.org/officeDocument/2006/relationships/image" Target="media/image68.png"/><Relationship Id="rId5" Type="http://schemas.openxmlformats.org/officeDocument/2006/relationships/webSettings" Target="webSettings.xml"/><Relationship Id="rId90" Type="http://schemas.openxmlformats.org/officeDocument/2006/relationships/image" Target="media/image49.wmf"/><Relationship Id="rId95" Type="http://schemas.openxmlformats.org/officeDocument/2006/relationships/oleObject" Target="embeddings/oleObject37.bin"/><Relationship Id="rId19" Type="http://schemas.openxmlformats.org/officeDocument/2006/relationships/oleObject" Target="embeddings/oleObject2.bin"/><Relationship Id="rId14" Type="http://schemas.openxmlformats.org/officeDocument/2006/relationships/image" Target="media/image7.png"/><Relationship Id="rId22" Type="http://schemas.openxmlformats.org/officeDocument/2006/relationships/image" Target="media/image12.wmf"/><Relationship Id="rId27" Type="http://schemas.openxmlformats.org/officeDocument/2006/relationships/oleObject" Target="embeddings/oleObject6.bin"/><Relationship Id="rId30" Type="http://schemas.openxmlformats.org/officeDocument/2006/relationships/image" Target="media/image16.wmf"/><Relationship Id="rId35" Type="http://schemas.openxmlformats.org/officeDocument/2006/relationships/oleObject" Target="embeddings/oleObject10.bin"/><Relationship Id="rId43" Type="http://schemas.openxmlformats.org/officeDocument/2006/relationships/oleObject" Target="embeddings/oleObject14.bin"/><Relationship Id="rId48" Type="http://schemas.openxmlformats.org/officeDocument/2006/relationships/image" Target="media/image27.png"/><Relationship Id="rId56" Type="http://schemas.openxmlformats.org/officeDocument/2006/relationships/oleObject" Target="embeddings/oleObject17.bin"/><Relationship Id="rId64" Type="http://schemas.openxmlformats.org/officeDocument/2006/relationships/image" Target="media/image37.png"/><Relationship Id="rId69" Type="http://schemas.openxmlformats.org/officeDocument/2006/relationships/image" Target="media/image40.wmf"/><Relationship Id="rId77" Type="http://schemas.openxmlformats.org/officeDocument/2006/relationships/oleObject" Target="embeddings/oleObject27.bin"/><Relationship Id="rId100" Type="http://schemas.openxmlformats.org/officeDocument/2006/relationships/image" Target="media/image54.wmf"/><Relationship Id="rId105" Type="http://schemas.openxmlformats.org/officeDocument/2006/relationships/oleObject" Target="embeddings/oleObject42.bin"/><Relationship Id="rId113" Type="http://schemas.openxmlformats.org/officeDocument/2006/relationships/oleObject" Target="embeddings/oleObject46.bin"/><Relationship Id="rId118" Type="http://schemas.openxmlformats.org/officeDocument/2006/relationships/image" Target="media/image63.wmf"/><Relationship Id="rId126" Type="http://schemas.openxmlformats.org/officeDocument/2006/relationships/image" Target="media/image67.wmf"/><Relationship Id="rId8" Type="http://schemas.openxmlformats.org/officeDocument/2006/relationships/image" Target="media/image1.png"/><Relationship Id="rId51" Type="http://schemas.openxmlformats.org/officeDocument/2006/relationships/oleObject" Target="embeddings/oleObject15.bin"/><Relationship Id="rId72" Type="http://schemas.openxmlformats.org/officeDocument/2006/relationships/oleObject" Target="embeddings/oleObject24.bin"/><Relationship Id="rId80" Type="http://schemas.openxmlformats.org/officeDocument/2006/relationships/oleObject" Target="embeddings/oleObject29.bin"/><Relationship Id="rId85" Type="http://schemas.openxmlformats.org/officeDocument/2006/relationships/oleObject" Target="embeddings/oleObject32.bin"/><Relationship Id="rId93" Type="http://schemas.openxmlformats.org/officeDocument/2006/relationships/oleObject" Target="embeddings/oleObject36.bin"/><Relationship Id="rId98" Type="http://schemas.openxmlformats.org/officeDocument/2006/relationships/image" Target="media/image53.wmf"/><Relationship Id="rId121" Type="http://schemas.openxmlformats.org/officeDocument/2006/relationships/oleObject" Target="embeddings/oleObject50.bin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9.bin"/><Relationship Id="rId38" Type="http://schemas.openxmlformats.org/officeDocument/2006/relationships/image" Target="media/image20.wmf"/><Relationship Id="rId46" Type="http://schemas.openxmlformats.org/officeDocument/2006/relationships/image" Target="media/image25.png"/><Relationship Id="rId59" Type="http://schemas.openxmlformats.org/officeDocument/2006/relationships/image" Target="media/image34.wmf"/><Relationship Id="rId67" Type="http://schemas.openxmlformats.org/officeDocument/2006/relationships/image" Target="media/image39.wmf"/><Relationship Id="rId103" Type="http://schemas.openxmlformats.org/officeDocument/2006/relationships/oleObject" Target="embeddings/oleObject41.bin"/><Relationship Id="rId108" Type="http://schemas.openxmlformats.org/officeDocument/2006/relationships/image" Target="media/image58.wmf"/><Relationship Id="rId116" Type="http://schemas.openxmlformats.org/officeDocument/2006/relationships/image" Target="media/image62.wmf"/><Relationship Id="rId124" Type="http://schemas.openxmlformats.org/officeDocument/2006/relationships/image" Target="media/image66.wmf"/><Relationship Id="rId129" Type="http://schemas.openxmlformats.org/officeDocument/2006/relationships/fontTable" Target="fontTable.xml"/><Relationship Id="rId20" Type="http://schemas.openxmlformats.org/officeDocument/2006/relationships/image" Target="media/image11.wmf"/><Relationship Id="rId41" Type="http://schemas.openxmlformats.org/officeDocument/2006/relationships/oleObject" Target="embeddings/oleObject13.bin"/><Relationship Id="rId54" Type="http://schemas.openxmlformats.org/officeDocument/2006/relationships/image" Target="media/image31.png"/><Relationship Id="rId62" Type="http://schemas.openxmlformats.org/officeDocument/2006/relationships/oleObject" Target="embeddings/oleObject20.bin"/><Relationship Id="rId70" Type="http://schemas.openxmlformats.org/officeDocument/2006/relationships/oleObject" Target="embeddings/oleObject23.bin"/><Relationship Id="rId75" Type="http://schemas.openxmlformats.org/officeDocument/2006/relationships/image" Target="media/image43.wmf"/><Relationship Id="rId83" Type="http://schemas.openxmlformats.org/officeDocument/2006/relationships/oleObject" Target="embeddings/oleObject31.bin"/><Relationship Id="rId88" Type="http://schemas.openxmlformats.org/officeDocument/2006/relationships/image" Target="media/image48.wmf"/><Relationship Id="rId91" Type="http://schemas.openxmlformats.org/officeDocument/2006/relationships/oleObject" Target="embeddings/oleObject35.bin"/><Relationship Id="rId96" Type="http://schemas.openxmlformats.org/officeDocument/2006/relationships/image" Target="media/image52.wmf"/><Relationship Id="rId111" Type="http://schemas.openxmlformats.org/officeDocument/2006/relationships/oleObject" Target="embeddings/oleObject4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oleObject" Target="embeddings/oleObject4.bin"/><Relationship Id="rId28" Type="http://schemas.openxmlformats.org/officeDocument/2006/relationships/image" Target="media/image15.wmf"/><Relationship Id="rId36" Type="http://schemas.openxmlformats.org/officeDocument/2006/relationships/image" Target="media/image19.wmf"/><Relationship Id="rId49" Type="http://schemas.openxmlformats.org/officeDocument/2006/relationships/image" Target="media/image28.png"/><Relationship Id="rId57" Type="http://schemas.openxmlformats.org/officeDocument/2006/relationships/image" Target="media/image33.wmf"/><Relationship Id="rId106" Type="http://schemas.openxmlformats.org/officeDocument/2006/relationships/image" Target="media/image57.wmf"/><Relationship Id="rId114" Type="http://schemas.openxmlformats.org/officeDocument/2006/relationships/image" Target="media/image61.wmf"/><Relationship Id="rId119" Type="http://schemas.openxmlformats.org/officeDocument/2006/relationships/oleObject" Target="embeddings/oleObject49.bin"/><Relationship Id="rId127" Type="http://schemas.openxmlformats.org/officeDocument/2006/relationships/oleObject" Target="embeddings/oleObject53.bin"/><Relationship Id="rId10" Type="http://schemas.openxmlformats.org/officeDocument/2006/relationships/image" Target="media/image3.png"/><Relationship Id="rId31" Type="http://schemas.openxmlformats.org/officeDocument/2006/relationships/oleObject" Target="embeddings/oleObject8.bin"/><Relationship Id="rId44" Type="http://schemas.openxmlformats.org/officeDocument/2006/relationships/image" Target="media/image23.png"/><Relationship Id="rId52" Type="http://schemas.openxmlformats.org/officeDocument/2006/relationships/image" Target="media/image30.wmf"/><Relationship Id="rId60" Type="http://schemas.openxmlformats.org/officeDocument/2006/relationships/oleObject" Target="embeddings/oleObject19.bin"/><Relationship Id="rId65" Type="http://schemas.openxmlformats.org/officeDocument/2006/relationships/image" Target="media/image38.wmf"/><Relationship Id="rId73" Type="http://schemas.openxmlformats.org/officeDocument/2006/relationships/image" Target="media/image42.wmf"/><Relationship Id="rId78" Type="http://schemas.openxmlformats.org/officeDocument/2006/relationships/oleObject" Target="embeddings/oleObject28.bin"/><Relationship Id="rId81" Type="http://schemas.openxmlformats.org/officeDocument/2006/relationships/oleObject" Target="embeddings/oleObject30.bin"/><Relationship Id="rId86" Type="http://schemas.openxmlformats.org/officeDocument/2006/relationships/image" Target="media/image47.wmf"/><Relationship Id="rId94" Type="http://schemas.openxmlformats.org/officeDocument/2006/relationships/image" Target="media/image51.wmf"/><Relationship Id="rId99" Type="http://schemas.openxmlformats.org/officeDocument/2006/relationships/oleObject" Target="embeddings/oleObject39.bin"/><Relationship Id="rId101" Type="http://schemas.openxmlformats.org/officeDocument/2006/relationships/oleObject" Target="embeddings/oleObject40.bin"/><Relationship Id="rId122" Type="http://schemas.openxmlformats.org/officeDocument/2006/relationships/image" Target="media/image65.wmf"/><Relationship Id="rId13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0.wmf"/><Relationship Id="rId39" Type="http://schemas.openxmlformats.org/officeDocument/2006/relationships/oleObject" Target="embeddings/oleObject12.bin"/><Relationship Id="rId109" Type="http://schemas.openxmlformats.org/officeDocument/2006/relationships/oleObject" Target="embeddings/oleObject44.bin"/><Relationship Id="rId34" Type="http://schemas.openxmlformats.org/officeDocument/2006/relationships/image" Target="media/image18.wmf"/><Relationship Id="rId50" Type="http://schemas.openxmlformats.org/officeDocument/2006/relationships/image" Target="media/image29.wmf"/><Relationship Id="rId55" Type="http://schemas.openxmlformats.org/officeDocument/2006/relationships/image" Target="media/image32.wmf"/><Relationship Id="rId76" Type="http://schemas.openxmlformats.org/officeDocument/2006/relationships/oleObject" Target="embeddings/oleObject26.bin"/><Relationship Id="rId97" Type="http://schemas.openxmlformats.org/officeDocument/2006/relationships/oleObject" Target="embeddings/oleObject38.bin"/><Relationship Id="rId104" Type="http://schemas.openxmlformats.org/officeDocument/2006/relationships/image" Target="media/image56.wmf"/><Relationship Id="rId120" Type="http://schemas.openxmlformats.org/officeDocument/2006/relationships/image" Target="media/image64.wmf"/><Relationship Id="rId125" Type="http://schemas.openxmlformats.org/officeDocument/2006/relationships/oleObject" Target="embeddings/oleObject52.bin"/><Relationship Id="rId7" Type="http://schemas.openxmlformats.org/officeDocument/2006/relationships/endnotes" Target="endnotes.xml"/><Relationship Id="rId71" Type="http://schemas.openxmlformats.org/officeDocument/2006/relationships/image" Target="media/image41.wmf"/><Relationship Id="rId92" Type="http://schemas.openxmlformats.org/officeDocument/2006/relationships/image" Target="media/image50.wmf"/><Relationship Id="rId2" Type="http://schemas.openxmlformats.org/officeDocument/2006/relationships/numbering" Target="numbering.xml"/><Relationship Id="rId29" Type="http://schemas.openxmlformats.org/officeDocument/2006/relationships/oleObject" Target="embeddings/oleObject7.bin"/><Relationship Id="rId24" Type="http://schemas.openxmlformats.org/officeDocument/2006/relationships/image" Target="media/image13.wmf"/><Relationship Id="rId40" Type="http://schemas.openxmlformats.org/officeDocument/2006/relationships/image" Target="media/image21.wmf"/><Relationship Id="rId45" Type="http://schemas.openxmlformats.org/officeDocument/2006/relationships/image" Target="media/image24.png"/><Relationship Id="rId66" Type="http://schemas.openxmlformats.org/officeDocument/2006/relationships/oleObject" Target="embeddings/oleObject21.bin"/><Relationship Id="rId87" Type="http://schemas.openxmlformats.org/officeDocument/2006/relationships/oleObject" Target="embeddings/oleObject33.bin"/><Relationship Id="rId110" Type="http://schemas.openxmlformats.org/officeDocument/2006/relationships/image" Target="media/image59.wmf"/><Relationship Id="rId115" Type="http://schemas.openxmlformats.org/officeDocument/2006/relationships/oleObject" Target="embeddings/oleObject47.bin"/><Relationship Id="rId131" Type="http://schemas.microsoft.com/office/2007/relationships/stylesWithEffects" Target="stylesWithEffects.xml"/><Relationship Id="rId61" Type="http://schemas.openxmlformats.org/officeDocument/2006/relationships/image" Target="media/image35.wmf"/><Relationship Id="rId82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588AC-E8E3-414B-AD7C-9F9F081AF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uk</cp:lastModifiedBy>
  <cp:revision>3</cp:revision>
  <dcterms:created xsi:type="dcterms:W3CDTF">2014-02-28T15:00:00Z</dcterms:created>
  <dcterms:modified xsi:type="dcterms:W3CDTF">2014-02-28T16:00:00Z</dcterms:modified>
</cp:coreProperties>
</file>